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87" w:rsidRPr="00176B7F" w:rsidRDefault="00197684" w:rsidP="00A95687">
      <w:pPr>
        <w:rPr>
          <w:rFonts w:ascii="Arial" w:hAnsi="Arial" w:cs="Arial"/>
          <w:b/>
          <w:sz w:val="24"/>
          <w:szCs w:val="24"/>
        </w:rPr>
      </w:pPr>
      <w:r w:rsidRPr="00197684">
        <w:rPr>
          <w:rFonts w:ascii="Arial" w:hAnsi="Arial" w:cs="Arial"/>
          <w:b/>
          <w:noProof/>
          <w:sz w:val="24"/>
          <w:szCs w:val="24"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5.6pt;margin-top:0;width:153.05pt;height:22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">
            <v:textbox>
              <w:txbxContent>
                <w:p w:rsidR="00893FF8" w:rsidRPr="005966E4" w:rsidRDefault="00893FF8" w:rsidP="005966E4">
                  <w:pPr>
                    <w:rPr>
                      <w:color w:val="FF0000"/>
                    </w:rPr>
                  </w:pPr>
                  <w:r w:rsidRPr="00F0078F">
                    <w:rPr>
                      <w:rFonts w:ascii="Arial" w:hAnsi="Arial" w:cs="Arial"/>
                      <w:b/>
                      <w:sz w:val="24"/>
                      <w:szCs w:val="24"/>
                    </w:rPr>
                    <w:t>OBRAZAC BROJ 1.</w:t>
                  </w:r>
                </w:p>
              </w:txbxContent>
            </v:textbox>
            <w10:wrap type="square"/>
          </v:shape>
        </w:pict>
      </w: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TROGODIŠNJI PLAN RADA </w:t>
      </w:r>
      <w:r w:rsidR="000A083B">
        <w:rPr>
          <w:rFonts w:ascii="Arial" w:hAnsi="Arial" w:cs="Arial"/>
          <w:b/>
          <w:sz w:val="24"/>
          <w:szCs w:val="20"/>
        </w:rPr>
        <w:t>JEDINSTVENOG OPĆINSKOG ORGANA UPRAVE OPĆINE BOSANSKI PETROVAC</w:t>
      </w: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ZA PERIOD </w:t>
      </w:r>
      <w:r w:rsidR="004D60AC">
        <w:rPr>
          <w:rFonts w:ascii="Arial" w:hAnsi="Arial" w:cs="Arial"/>
          <w:b/>
          <w:sz w:val="24"/>
          <w:szCs w:val="20"/>
        </w:rPr>
        <w:t>2023-2025</w:t>
      </w:r>
      <w:r w:rsidR="000A083B">
        <w:rPr>
          <w:rFonts w:ascii="Arial" w:hAnsi="Arial" w:cs="Arial"/>
          <w:b/>
          <w:sz w:val="24"/>
          <w:szCs w:val="20"/>
        </w:rPr>
        <w:t>. GODINU</w:t>
      </w:r>
    </w:p>
    <w:p w:rsidR="00A95687" w:rsidRPr="00176B7F" w:rsidRDefault="00A95687" w:rsidP="00A95687">
      <w:pPr>
        <w:pStyle w:val="NoSpacing"/>
        <w:jc w:val="center"/>
        <w:rPr>
          <w:rFonts w:ascii="Arial" w:hAnsi="Arial" w:cs="Arial"/>
          <w:i/>
          <w:sz w:val="24"/>
          <w:szCs w:val="24"/>
          <w:lang w:val="bs-Latn-BA"/>
        </w:rPr>
      </w:pPr>
      <w:r w:rsidRPr="00176B7F">
        <w:rPr>
          <w:rFonts w:ascii="Arial" w:hAnsi="Arial" w:cs="Arial"/>
          <w:i/>
          <w:sz w:val="24"/>
          <w:szCs w:val="24"/>
          <w:lang w:val="bs-Latn-BA"/>
        </w:rPr>
        <w:t>Napomena: Dokument se izrađuje u Word formatu, Ariel 12 tekst, Ariel 8,5 tabela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176B7F">
        <w:rPr>
          <w:rFonts w:ascii="Arial" w:hAnsi="Arial" w:cs="Arial"/>
          <w:b/>
          <w:sz w:val="24"/>
          <w:szCs w:val="24"/>
          <w:lang w:val="bs-Latn-BA"/>
        </w:rPr>
        <w:t>Uvod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1) Uvod (opće napomene o trogodišnjem planu rada) (najviše ½ stranice);</w:t>
      </w: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0A083B">
      <w:pPr>
        <w:contextualSpacing/>
        <w:jc w:val="both"/>
        <w:rPr>
          <w:rFonts w:ascii="Arial" w:hAnsi="Arial" w:cs="Arial"/>
          <w:bCs/>
          <w:iCs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Trogodišnji plan rada Općine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 je implementacioni dokument koji operacionalizira strateške ciljeve, prioritete i mjere postavljene u Strategiji razvoja te predstavlja osnovu za izradu DOB-a, PJI-a te godišnjeg plana rada.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Općina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će do 2027. godine, uspostaviti mehanizame koji osiguravaju sinergijske efekte između ekonomije, okoliša i društva, kroz </w:t>
      </w:r>
      <w:r w:rsidR="00A4456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glavni program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da je„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Općina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Bosanski Petrovac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,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otvorena, prosperitetna zajednica, koja zasniva razvoj na racionalnom korištenju prirodnih resursa, ugodna za život i rad svih građana.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“</w:t>
      </w:r>
    </w:p>
    <w:p w:rsidR="00FE59D9" w:rsidRPr="00D10280" w:rsidRDefault="00FE59D9" w:rsidP="000A083B">
      <w:pPr>
        <w:contextualSpacing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0A083B" w:rsidRPr="00176B7F" w:rsidRDefault="000A083B" w:rsidP="00FE59D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Poslove i zadatke iz okvira nadležnosti Općine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, utvrđene Statutom Općine 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(„</w:t>
      </w:r>
      <w:r w:rsidR="00545333"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Službeni glasnik općine Bosanski Petrovac, 7/08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),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Zakonom o principima lokalne samouprave u FBiH („Službene novine Federacije BiH“, br. 49/06, 51/09) te Zakonom o razvojnom planiranju i upravljanju razvojem u Federaciji Bosne i Hercegovine („Službene novine Federacije BiH“, broj 32/17), Općina će u perio</w:t>
      </w:r>
      <w:r w:rsidR="004D60AC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du 2023.-2025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 godine realizovati kroz ostvarivanje strateških ciljeva, programa i aktivnosti, predstavljenih u nastavku dokumenta, a zasnovanih na Strategiji razvoja te normativnim aktima i drugim strateškim dokumentima koji se odnose jedinice lokalne samouprave</w:t>
      </w:r>
      <w:r w:rsid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2) Osvrt na projekte i aktivnosti realizovane godišnjim planom rada za prethodnu kalendarsku godinu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B91549" w:rsidRDefault="00B91549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91549" w:rsidRDefault="00B91549" w:rsidP="00B91549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Općina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je u toku prethodne kalendarske godine realizovala brojne aktivnosti planirane Planom implementacije za navedenu godinu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B91549" w:rsidRDefault="00B91549" w:rsidP="00B91549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B91549" w:rsidRPr="00976774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1F7C1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strateškog cilja 1."Podignut stepen ekonomskog razvoja koji je zasnovan na znanju, inovacijama i održivom korištenju prirodnih resursa i provedbenim mjerama, </w:t>
      </w:r>
      <w:r w:rsidR="00EE094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1.1. Razvoj poljoprivrede, Mjera 1.1.1.</w:t>
      </w:r>
      <w:r w:rsidR="00EE0948" w:rsidRPr="00976774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unaprijediti održivost poljoprivrednih gazdinstava i</w:t>
      </w:r>
      <w:r w:rsidR="00EE094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povećati prihode u poljoprivrdi. realizovane su subvencije u poljoprivredi i veterinarstvu. U okviru Mjere 1.1.2. Uspostavljanje održivog korištenja poljoprivrednog zemljišta i prirodnih poljoprivrednih resursa izvršeno je sufinansiranje </w:t>
      </w:r>
      <w:r w:rsidR="00EE094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lastRenderedPageBreak/>
        <w:t>izvještajno prognoze službe Poljoprivrednog</w:t>
      </w:r>
      <w:r w:rsidR="00882B8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zavoda USK-a s ciljem saradnje, te realizovan je projekat Unapređenje uslova rada gradske tržnice.</w:t>
      </w:r>
    </w:p>
    <w:p w:rsidR="00EE0948" w:rsidRDefault="00B91549" w:rsidP="00B91549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 w:rsidRPr="001F7C1B">
        <w:rPr>
          <w:rFonts w:ascii="Arial" w:hAnsi="Arial" w:cs="Arial"/>
          <w:bCs/>
          <w:sz w:val="24"/>
          <w:szCs w:val="24"/>
          <w:lang w:val="bs-Latn-BA" w:eastAsia="bs-Latn-BA"/>
        </w:rPr>
        <w:t xml:space="preserve">U okviru istog cilja 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kroz </w:t>
      </w:r>
      <w:r w:rsidR="00EE0948">
        <w:rPr>
          <w:rFonts w:ascii="Arial" w:hAnsi="Arial" w:cs="Arial"/>
          <w:bCs/>
          <w:sz w:val="24"/>
          <w:szCs w:val="24"/>
          <w:lang w:val="bs-Latn-BA" w:eastAsia="bs-Latn-BA"/>
        </w:rPr>
        <w:t>Prioritet 1.2. Izgradnja podsticajnog</w:t>
      </w:r>
      <w:r w:rsidR="00882B83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poduzetničkog i investicijskog okruženja i Mjeru 1.2.2. Unapređenje poslovne infrastrukture i promocija općine za privlačenje novih investicija</w:t>
      </w:r>
      <w:r w:rsidR="00462FC7">
        <w:rPr>
          <w:rFonts w:ascii="Arial" w:hAnsi="Arial" w:cs="Arial"/>
          <w:bCs/>
          <w:sz w:val="24"/>
          <w:szCs w:val="24"/>
          <w:lang w:val="bs-Latn-BA" w:eastAsia="bs-Latn-BA"/>
        </w:rPr>
        <w:t>, počela je realizacija projekta Izgradnje fekalnog kolektora za potrebe poslovne zone „Gorinčani“ te je urađenja projektna dokumentacija za izgradnju javne rasvjete na kružnom toku-industrijska zona.</w:t>
      </w:r>
    </w:p>
    <w:p w:rsidR="00462FC7" w:rsidRDefault="00462FC7" w:rsidP="00B91549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>Kontinuirano su realizovane planirane aktivnosti koje se odnoe na obilježavanje petrovačkih manifestacija u sklopu Prioriteta 1.3.Efektuiranje turističkih potencijala na području općine i Mjere 1.3.1. Promocije turističke i kulturne ponude općine Bosanski Petrovac.</w:t>
      </w:r>
    </w:p>
    <w:p w:rsidR="00462FC7" w:rsidRDefault="00462FC7" w:rsidP="00B91549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Za </w:t>
      </w:r>
      <w:r w:rsidR="00B91549">
        <w:rPr>
          <w:rFonts w:ascii="Arial" w:hAnsi="Arial" w:cs="Arial"/>
          <w:bCs/>
          <w:sz w:val="24"/>
          <w:szCs w:val="24"/>
          <w:lang w:val="bs-Latn-BA" w:eastAsia="bs-Latn-BA"/>
        </w:rPr>
        <w:t>mjeru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1.3.2. U</w:t>
      </w:r>
      <w:r w:rsidR="00B91549">
        <w:rPr>
          <w:rFonts w:ascii="Arial" w:hAnsi="Arial" w:cs="Arial"/>
          <w:bCs/>
          <w:sz w:val="24"/>
          <w:szCs w:val="24"/>
          <w:lang w:val="bs-Latn-BA" w:eastAsia="bs-Latn-BA"/>
        </w:rPr>
        <w:t xml:space="preserve">napređenja turističke infrastrukture u općini Bosanski Petrovac </w:t>
      </w:r>
      <w:r w:rsidR="00B91549" w:rsidRPr="001F7C1B">
        <w:rPr>
          <w:rFonts w:ascii="Arial" w:hAnsi="Arial" w:cs="Arial"/>
          <w:bCs/>
          <w:sz w:val="24"/>
          <w:szCs w:val="24"/>
          <w:lang w:val="bs-Latn-BA" w:eastAsia="bs-Latn-BA"/>
        </w:rPr>
        <w:t>realizovana</w:t>
      </w:r>
      <w:r w:rsidR="00AF38FD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aktivnost izrada glavnog </w:t>
      </w:r>
      <w:r w:rsidR="00B91549" w:rsidRPr="001F7C1B">
        <w:rPr>
          <w:rFonts w:ascii="Arial" w:hAnsi="Arial" w:cs="Arial"/>
          <w:bCs/>
          <w:sz w:val="24"/>
          <w:szCs w:val="24"/>
          <w:lang w:val="bs-Latn-BA" w:eastAsia="bs-Latn-BA"/>
        </w:rPr>
        <w:t>projekta Istraživačko i konzervatorsko-restauratorski radovi i radovi na tekućem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održavanju Starog grada Bjelaj.</w:t>
      </w:r>
    </w:p>
    <w:p w:rsidR="00462FC7" w:rsidRDefault="00462FC7" w:rsidP="00B91549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>Te kroz mjeru</w:t>
      </w:r>
      <w:r w:rsidR="00F10E50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1.3.3. Uvezivanje smještajnih kapaciteta na teritoriji općine u funkciji razvoja cjelokupne turističke ponude, realizovane su aktivnosti subvencije za poticaj i razvoj poduzetništva seoskog turizma.</w:t>
      </w:r>
    </w:p>
    <w:p w:rsidR="00B91549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Vrijednost realizovanih projekata u okviru </w:t>
      </w:r>
      <w:r w:rsidRPr="00620A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SC.2 Poboljšan kvalitet života stanovnika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, Prioritet 2.1. Proširenje obrazovnih, kulturnih i sportskih sadržaja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ogleda se kroz implementaciju mjere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2.1.1.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Razvoj kulture i sporta, pri čemu su realizovane aktivnosti: </w:t>
      </w:r>
      <w:r w:rsidRPr="00AD4F8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Sanacija Spomen muzeja Jovan Bjelić,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Transfer za sportski savez i NK Mladost 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B91549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2.1.2.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Podrška razvoju obrazovanja i aktivnostima djece i mladih, realizovane su aktivnosti: Novčane podrške studentima, Prevoz učenika, Projekat Omladinske Banke, te transfer obrazovnim ustanovama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vijeću mladih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nabavka školskih torbi i pribora za prvačiće</w:t>
      </w:r>
      <w:r w:rsidR="00F10E5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F10E50" w:rsidRDefault="00F10E50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2.2. Izgradnja komunalne infrastrukture i unapređenje kvaliteta i efikasnosti javnih usluga</w:t>
      </w:r>
      <w:r w:rsidR="00B915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2.2.1.</w:t>
      </w:r>
      <w:r w:rsidR="00B915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izgradnje putne infrastrukture pri čemu su realizovani  projekti: asfaltiranja puteva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po programu kredita Razvojne banke te asfaltiranju makadamskih puteva čije su sufinansiranje omogućili različiti donatori, kao i kontinuirani poslovi službe u zimskomi ljetnom održavanju putnih pravaca na području općine Bopsanski Petrovac.</w:t>
      </w:r>
    </w:p>
    <w:p w:rsidR="00D109F1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2.2.2. E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lektrifikacije ruralnih područja, realizovan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e su aktivnosti na 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izgradnj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i i održavanju javne rasvjete.</w:t>
      </w:r>
    </w:p>
    <w:p w:rsidR="00D109F1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2.2.3.</w:t>
      </w: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vodovodne infrastrukture i vodosnabdjevanja stanovništva na području općine, </w:t>
      </w:r>
      <w:r w:rsidR="00D109F1" w:rsidRPr="00AD4F8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urađen je projekat vodozaštitne zone Sanica.</w:t>
      </w:r>
    </w:p>
    <w:p w:rsidR="00D109F1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2.2.4.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rada u organima uprave realizovan</w:t>
      </w:r>
      <w:r w:rsidR="00D109F1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e su aktivnosti na stručnom usavršavanju, nabavci opreme, kao i tehnička pomoći općinskoj administraciji za unapređenje lokalne uprave u sklopu MEG projekta.</w:t>
      </w:r>
    </w:p>
    <w:p w:rsidR="00B91549" w:rsidRDefault="00D109F1" w:rsidP="00B91549">
      <w:pPr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lastRenderedPageBreak/>
        <w:t>Prioritet 2.3. Podizanje nivoa socijalne inkluzije ,</w:t>
      </w:r>
      <w:r w:rsidR="00B91549"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2.3.1.</w:t>
      </w:r>
      <w:r w:rsidR="00B91549"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Proširenje kapaciteta za pružanje usluga socijalne zaštite na podru</w:t>
      </w:r>
      <w:r w:rsidR="00B915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č</w:t>
      </w:r>
      <w:r w:rsidR="00B91549"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ju općine, realizovane su aktivnosti Progam kućne njege, program socijalne –</w:t>
      </w:r>
      <w:r w:rsidR="006916B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="00B91549"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pomoći, te transfer za prevoz socijalno ugroženih kategorija stanovništva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ED32B7" w:rsidRDefault="00B91549" w:rsidP="00B9154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 w:rsidR="00ED32B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2.3.2.</w:t>
      </w: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Pomoć ugroženim kategorijama stanovništva kroz jačanje saradnje sa mjesnim zajednicama i NVO sektorom, implementirani su tekući transferi za neprofitne organizacije</w:t>
      </w:r>
      <w:r w:rsidR="00ED32B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vjerske zajednice, urađena je projektna dokumentacija za rekonstrukciju zgrade CK-a.</w:t>
      </w:r>
    </w:p>
    <w:p w:rsidR="00B91549" w:rsidRDefault="00ED32B7" w:rsidP="00B9154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Prioritet 2.4. Sigurnost i zaštita stanovništa, </w:t>
      </w:r>
      <w:r w:rsidR="00B91549" w:rsidRPr="004759F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2.4.1.</w:t>
      </w:r>
      <w:r w:rsidR="00B91549" w:rsidRPr="004759F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Unapređenje rada Civilne zaštite na području općine Bosanski Petrovac</w:t>
      </w:r>
      <w:r w:rsidR="00B915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realizovan je projekat </w:t>
      </w:r>
      <w:r w:rsidRPr="00ED32B7">
        <w:rPr>
          <w:rFonts w:ascii="Arial" w:eastAsia="Times New Roman" w:hAnsi="Arial" w:cs="Arial"/>
          <w:sz w:val="24"/>
          <w:szCs w:val="24"/>
        </w:rPr>
        <w:t>Čišćenje i uređenje vodotokova u MZ Kolunić i jezera Pećina u MZ Rašinovac</w:t>
      </w:r>
      <w:r w:rsidR="00EB1437">
        <w:rPr>
          <w:rFonts w:ascii="Arial" w:eastAsia="Times New Roman" w:hAnsi="Arial" w:cs="Arial"/>
          <w:sz w:val="24"/>
          <w:szCs w:val="24"/>
        </w:rPr>
        <w:t>.</w:t>
      </w:r>
    </w:p>
    <w:p w:rsidR="00EB1437" w:rsidRPr="00ED32B7" w:rsidRDefault="00EB1437" w:rsidP="00B91549">
      <w:pPr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  <w:r>
        <w:rPr>
          <w:rFonts w:ascii="Arial" w:eastAsia="Times New Roman" w:hAnsi="Arial" w:cs="Arial"/>
          <w:sz w:val="24"/>
          <w:szCs w:val="24"/>
        </w:rPr>
        <w:t>Kroz Mjeru 2.4.2. Rješavanje problema pasa lutalica subvencionirale su se aktivnosti veterinarske stanice za rješavanje problema pasa lutalica.</w:t>
      </w:r>
    </w:p>
    <w:p w:rsidR="00B91549" w:rsidRDefault="00B91549" w:rsidP="00B91549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SC3. Osigurano održivo upravljanje okolišem i prirodnim resursima</w:t>
      </w:r>
      <w:r w:rsidR="00EB143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 Prioritet 3.1. Efikasnije upravljane otpadom i otpadnim vodama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kroz mjeru</w:t>
      </w:r>
      <w:r w:rsidR="00EB143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3.1.1.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Zbrinjavanja komunalnog otpada </w:t>
      </w:r>
      <w:r w:rsidR="00D93DC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projekat Let s doit u, te dovođenje vode na deponiju Vaganac.</w:t>
      </w:r>
    </w:p>
    <w:p w:rsidR="00D93DC7" w:rsidRDefault="00D93DC7" w:rsidP="00B91549">
      <w:pPr>
        <w:pStyle w:val="NoSpacing"/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</w:p>
    <w:p w:rsidR="00B91549" w:rsidRDefault="00B91549" w:rsidP="00A95687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Mjeru</w:t>
      </w:r>
      <w:r w:rsidR="00D93DC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3.1.2.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Unapređenje odvodnje fekalnih voda na području općine Bosanski Petrovac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realizovani su izgradnja PPOV-a </w:t>
      </w:r>
      <w:r w:rsidR="00D93DC7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 izgradnja sekundarnih vodova u istočnom dijelu F1 i F2., te izgradnja sekundarnih vodova prema stočnoj pijaci.</w:t>
      </w:r>
    </w:p>
    <w:p w:rsidR="00D93DC7" w:rsidRPr="00D93DC7" w:rsidRDefault="00D93DC7" w:rsidP="00A95687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3.2. Smanjenje emisije CO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vertAlign w:val="subscript"/>
          <w:lang w:val="bs-Latn-BA"/>
        </w:rPr>
        <w:t>2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upotrebe fosilnih goriva, Mjera 3.2.1. Energetska efikasnost</w:t>
      </w:r>
      <w:r w:rsidR="0032161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promocija obnovljivih izvora energije, urađen je energetski audit za zgradu općine.</w:t>
      </w:r>
    </w:p>
    <w:p w:rsidR="00D93DC7" w:rsidRDefault="00D93DC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545333" w:rsidRPr="00B15371" w:rsidRDefault="00331056" w:rsidP="00B15371">
      <w:pPr>
        <w:spacing w:after="240"/>
        <w:jc w:val="both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val="bs-Latn-BA"/>
        </w:rPr>
      </w:pPr>
      <w:r w:rsidRPr="00D10280"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>Pored navedenog</w:t>
      </w:r>
      <w:r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 xml:space="preserve"> kontinuirano su putem službi izvršavani poslovi osnovne i dopunske djelatnosti iz okvira nadležnosti općine.</w:t>
      </w:r>
      <w:r w:rsidR="00B15371"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 xml:space="preserve"> Potpisani su Ugovori za zimsko i ljetno održavanje puteva, održavane javne rasvjete, uređenje javnih površina, stipendiranje studenta, Odluke o sufinansiranju prevoza učenika, socijalna davanja u vidu jednokratnih novčani pomoći, pomoć porodiljama, te ostali redovni poslovi koji su unadležnosti rada organa uprave po tekućim pitanjima. </w:t>
      </w: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3) Kratak opis ključnih usmjerenja trogodišnjeg plana rada i provedenog procesa konsultacija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331056" w:rsidRDefault="0033105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31056" w:rsidRPr="00D10280" w:rsidRDefault="00331056" w:rsidP="00331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0280">
        <w:rPr>
          <w:rFonts w:ascii="Arial" w:hAnsi="Arial" w:cs="Arial"/>
          <w:sz w:val="24"/>
          <w:szCs w:val="24"/>
        </w:rPr>
        <w:t xml:space="preserve">U narednom trogodišnjem periodu Općina </w:t>
      </w:r>
      <w:r>
        <w:rPr>
          <w:rFonts w:ascii="Arial" w:hAnsi="Arial" w:cs="Arial"/>
          <w:sz w:val="24"/>
          <w:szCs w:val="24"/>
        </w:rPr>
        <w:t xml:space="preserve">Bosanski Petrovac </w:t>
      </w:r>
      <w:r w:rsidRPr="00D10280">
        <w:rPr>
          <w:rFonts w:ascii="Arial" w:hAnsi="Arial" w:cs="Arial"/>
          <w:sz w:val="24"/>
          <w:szCs w:val="24"/>
        </w:rPr>
        <w:t>će svoje aktivnosti usmjeriti na implementaciji mjera iz Strategije razvoja Općine</w:t>
      </w:r>
      <w:r w:rsidR="00AD4F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Bosanski Petrovac</w:t>
      </w:r>
      <w:r w:rsidRPr="00D10280">
        <w:rPr>
          <w:rFonts w:ascii="Arial" w:hAnsi="Arial" w:cs="Arial"/>
          <w:sz w:val="24"/>
          <w:szCs w:val="24"/>
        </w:rPr>
        <w:t xml:space="preserve">  za period 2021-2027. godina uključujući i implementaciju zakonskih n</w:t>
      </w:r>
      <w:r w:rsidR="00575B80">
        <w:rPr>
          <w:rFonts w:ascii="Arial" w:hAnsi="Arial" w:cs="Arial"/>
          <w:sz w:val="24"/>
          <w:szCs w:val="24"/>
        </w:rPr>
        <w:t>adležnosti Općine propisanih Stat</w:t>
      </w:r>
      <w:r w:rsidRPr="00D10280">
        <w:rPr>
          <w:rFonts w:ascii="Arial" w:hAnsi="Arial" w:cs="Arial"/>
          <w:sz w:val="24"/>
          <w:szCs w:val="24"/>
        </w:rPr>
        <w:t xml:space="preserve">utom i raznim Zakonima, prateći tri definisama strateška cilja. </w:t>
      </w:r>
    </w:p>
    <w:p w:rsidR="00331056" w:rsidRDefault="00331056" w:rsidP="003310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sz w:val="24"/>
          <w:szCs w:val="24"/>
          <w:lang w:val="bs-Latn-BA"/>
        </w:rPr>
      </w:pPr>
    </w:p>
    <w:p w:rsidR="006A2A36" w:rsidRPr="006A2A36" w:rsidRDefault="006A2A36" w:rsidP="006A2A36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 xml:space="preserve">Općina Bosanski Petrovac je područje sa značajnim prirodnim resursima, prije svega šumom i velikim površinama pogodnim za ispašu stoke, povoljnim klimatskim karakteristikama (koncentracija ozona na Oštrelju i veliki broj sunčanih dana) te bogatim kulturno-historijskim naslijeđem. </w:t>
      </w:r>
    </w:p>
    <w:p w:rsidR="006A2A36" w:rsidRDefault="006A2A36" w:rsidP="006A2A36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 xml:space="preserve">Negativan prirodan priraštaj, kao i odlazak stanovništva sa područja općine, ukazuju na potrebu osmišljavanja strateških intervencija koje će za cilj imati unaprjeđenje uslova i kvaliteta života te stvaranje prilika za zapošljavanje kako bi se potakao </w:t>
      </w:r>
      <w:r w:rsidRPr="006A2A36">
        <w:rPr>
          <w:rFonts w:ascii="Arial" w:hAnsi="Arial" w:cs="Arial"/>
          <w:sz w:val="24"/>
          <w:szCs w:val="24"/>
        </w:rPr>
        <w:lastRenderedPageBreak/>
        <w:t>ostanak stanovištva, doprinijelo osnivanju novih porodica i ublažio negativan prirodni priraštaj.</w:t>
      </w:r>
    </w:p>
    <w:p w:rsidR="00331056" w:rsidRPr="001E478E" w:rsidRDefault="001E478E" w:rsidP="001E47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A2A36" w:rsidRPr="006A2A36">
        <w:rPr>
          <w:rFonts w:ascii="Arial" w:hAnsi="Arial" w:cs="Arial"/>
          <w:sz w:val="24"/>
          <w:szCs w:val="24"/>
        </w:rPr>
        <w:t>ako bi se osiguralo privlačenje novih investitora u budućem periodu, kao i ostanak postojećih, neophodno je planiranje i implementacija strateških intervencija i mjera ka onim područjima gdje postoje izražene komparativne prednosti i interes za proizvodnju proizvoda više dodatne vrijednosti i zapošljavanje kao što su drvoprerada, turizam i poljoprivreda.</w:t>
      </w:r>
    </w:p>
    <w:p w:rsidR="00D93F9B" w:rsidRPr="00D93F9B" w:rsidRDefault="00D93F9B" w:rsidP="00D93F9B">
      <w:pPr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narednom periodu najznačajniji dio ulaganja na području općine Bosanski Petrovac će se odnositi na izgradnju i uređenje komunalne infrastrukutre</w:t>
      </w:r>
      <w:r w:rsidR="001E478E">
        <w:rPr>
          <w:rFonts w:ascii="Arial" w:hAnsi="Arial" w:cs="Arial"/>
          <w:sz w:val="24"/>
          <w:szCs w:val="24"/>
        </w:rPr>
        <w:t>,</w:t>
      </w:r>
      <w:r w:rsidR="001E478E" w:rsidRPr="001E478E">
        <w:rPr>
          <w:rFonts w:ascii="Arial" w:hAnsi="Arial" w:cs="Arial"/>
          <w:sz w:val="24"/>
          <w:szCs w:val="24"/>
        </w:rPr>
        <w:t xml:space="preserve">rješavanju problema pasa lutalica </w:t>
      </w:r>
      <w:r w:rsidR="001E478E">
        <w:rPr>
          <w:rFonts w:ascii="Arial" w:hAnsi="Arial" w:cs="Arial"/>
          <w:sz w:val="24"/>
          <w:szCs w:val="24"/>
        </w:rPr>
        <w:t>,izgradnja zgrade Centra za socijalni rad,</w:t>
      </w:r>
      <w:r w:rsidR="001E478E" w:rsidRPr="001E478E">
        <w:rPr>
          <w:rFonts w:ascii="Arial" w:hAnsi="Arial" w:cs="Arial"/>
          <w:sz w:val="24"/>
          <w:szCs w:val="24"/>
        </w:rPr>
        <w:t>sanaciji zgrade  Spomen muzej Jovan Bijelić kao i na drugim lokalitetima gdje postoje vrijedne kulturno-historijske znamenitosti</w:t>
      </w:r>
      <w:r w:rsidR="001E478E">
        <w:rPr>
          <w:rFonts w:ascii="Arial" w:hAnsi="Arial" w:cs="Arial"/>
          <w:sz w:val="24"/>
          <w:szCs w:val="24"/>
        </w:rPr>
        <w:t>.</w:t>
      </w:r>
    </w:p>
    <w:p w:rsidR="00331056" w:rsidRPr="00D93F9B" w:rsidRDefault="00D93F9B" w:rsidP="00F67E7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pogledu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zaštite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okoliša</w:t>
      </w:r>
      <w:r w:rsidR="00B91549"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očuvanja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raznolikosti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flore</w:t>
      </w:r>
      <w:r w:rsidR="00B91549"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faune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lokalnog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područja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nameće se potreba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rješavanja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problema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upravljanja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otpadom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narednom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periodu.Općina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Bosanski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Petrovac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ima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jedinstvenu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poziciju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kada je u pitanju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efikasnost</w:t>
      </w:r>
      <w:r w:rsidR="00AD4F86"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korištenje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obnovljivih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energije, naročito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sunca</w:t>
      </w:r>
      <w:r w:rsidR="00AD4F86"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vjetra. U tom pravcu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potrebno je nastaviti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započetim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aktivnostima</w:t>
      </w:r>
      <w:r w:rsidR="00AD4F86"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raspoložive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potencijale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pretočiti u odgovarajuće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projekte koji će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biti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privlačni za investicije u domenu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alternativnih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4) Opis institucionalnih kapaciteta sa analitičkim pregledom ključnih nedostataka i potreba organa uprave u odnosu na planirane programe (mjere) za naredni trogodišnji period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D93F9B" w:rsidRPr="00D10280" w:rsidRDefault="00D93F9B" w:rsidP="001E478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280">
        <w:rPr>
          <w:rFonts w:ascii="Arial" w:hAnsi="Arial" w:cs="Arial"/>
          <w:sz w:val="24"/>
          <w:szCs w:val="24"/>
        </w:rPr>
        <w:t>Unutrašnja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organizacija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javne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uprave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uređena je Pravilnikom o unutrašnjoj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F67E7F">
        <w:rPr>
          <w:rFonts w:ascii="Arial" w:hAnsi="Arial" w:cs="Arial"/>
          <w:sz w:val="24"/>
          <w:szCs w:val="24"/>
        </w:rPr>
        <w:t>o</w:t>
      </w:r>
      <w:r w:rsidRPr="00D10280">
        <w:rPr>
          <w:rFonts w:ascii="Arial" w:hAnsi="Arial" w:cs="Arial"/>
          <w:sz w:val="24"/>
          <w:szCs w:val="24"/>
        </w:rPr>
        <w:t>rganizaciji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Jedinstvenog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uprave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Općine</w:t>
      </w:r>
      <w:r w:rsidR="00AD4F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Bosanski</w:t>
      </w:r>
      <w:r w:rsidR="00AD4F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Petrovac</w:t>
      </w:r>
      <w:r w:rsidRPr="00D10280">
        <w:rPr>
          <w:rFonts w:ascii="Arial" w:hAnsi="Arial" w:cs="Arial"/>
          <w:sz w:val="24"/>
          <w:szCs w:val="24"/>
        </w:rPr>
        <w:t>.</w:t>
      </w:r>
    </w:p>
    <w:p w:rsidR="00D93F9B" w:rsidRPr="00EC434E" w:rsidRDefault="00D93F9B" w:rsidP="001E478E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D93F9B" w:rsidRPr="00F67E7F" w:rsidRDefault="00D93F9B" w:rsidP="001E478E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F67E7F">
        <w:rPr>
          <w:rFonts w:ascii="Arial" w:hAnsi="Arial" w:cs="Arial"/>
          <w:sz w:val="24"/>
          <w:szCs w:val="24"/>
          <w:lang w:val="bs-Latn-BA"/>
        </w:rPr>
        <w:t>Općina Bosanski Petrovac svoje nadležnosti obavlja kroz</w:t>
      </w:r>
      <w:r w:rsidR="00EC434E" w:rsidRPr="00F67E7F">
        <w:rPr>
          <w:rFonts w:ascii="Arial" w:hAnsi="Arial" w:cs="Arial"/>
          <w:sz w:val="24"/>
          <w:szCs w:val="24"/>
          <w:lang w:val="bs-Latn-BA"/>
        </w:rPr>
        <w:t xml:space="preserve"> 7</w:t>
      </w:r>
      <w:r w:rsidRPr="00F67E7F">
        <w:rPr>
          <w:rFonts w:ascii="Arial" w:hAnsi="Arial" w:cs="Arial"/>
          <w:sz w:val="24"/>
          <w:szCs w:val="24"/>
          <w:lang w:val="bs-Latn-BA"/>
        </w:rPr>
        <w:t xml:space="preserve"> službi: </w:t>
      </w:r>
      <w:r w:rsidRPr="00F67E7F">
        <w:rPr>
          <w:rFonts w:ascii="Arial" w:hAnsi="Arial" w:cs="Arial"/>
          <w:sz w:val="24"/>
          <w:szCs w:val="24"/>
        </w:rPr>
        <w:t>Kabinet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F67E7F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F67E7F">
        <w:rPr>
          <w:rFonts w:ascii="Arial" w:hAnsi="Arial" w:cs="Arial"/>
          <w:sz w:val="24"/>
          <w:szCs w:val="24"/>
        </w:rPr>
        <w:t>načelnika;</w:t>
      </w:r>
      <w:r w:rsidR="00ED0114" w:rsidRPr="00F67E7F">
        <w:rPr>
          <w:rFonts w:ascii="Arial" w:hAnsi="Arial" w:cs="Arial"/>
          <w:sz w:val="24"/>
          <w:szCs w:val="24"/>
        </w:rPr>
        <w:t>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op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š</w:t>
      </w:r>
      <w:r w:rsidR="00ED0114" w:rsidRPr="00F67E7F">
        <w:rPr>
          <w:rFonts w:ascii="Arial" w:hAnsi="Arial" w:cs="Arial"/>
          <w:sz w:val="24"/>
          <w:szCs w:val="24"/>
        </w:rPr>
        <w:t>tu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upravu</w:t>
      </w:r>
      <w:r w:rsidR="00ED0114" w:rsidRPr="00F67E7F">
        <w:rPr>
          <w:rFonts w:ascii="Arial" w:hAnsi="Arial" w:cs="Arial"/>
          <w:sz w:val="24"/>
          <w:szCs w:val="24"/>
          <w:lang w:val="hr-BA"/>
        </w:rPr>
        <w:t xml:space="preserve">, </w:t>
      </w:r>
      <w:r w:rsidR="00ED0114" w:rsidRPr="00F67E7F">
        <w:rPr>
          <w:rFonts w:ascii="Arial" w:hAnsi="Arial" w:cs="Arial"/>
          <w:sz w:val="24"/>
          <w:szCs w:val="24"/>
        </w:rPr>
        <w:t>dru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š</w:t>
      </w:r>
      <w:r w:rsidR="00ED0114" w:rsidRPr="00F67E7F">
        <w:rPr>
          <w:rFonts w:ascii="Arial" w:hAnsi="Arial" w:cs="Arial"/>
          <w:sz w:val="24"/>
          <w:szCs w:val="24"/>
        </w:rPr>
        <w:t>tvene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djelatnosti</w:t>
      </w:r>
      <w:r w:rsidR="00ED0114" w:rsidRPr="00F67E7F">
        <w:rPr>
          <w:rFonts w:ascii="Arial" w:hAnsi="Arial" w:cs="Arial"/>
          <w:sz w:val="24"/>
          <w:szCs w:val="24"/>
          <w:lang w:val="hr-BA"/>
        </w:rPr>
        <w:t xml:space="preserve">, </w:t>
      </w:r>
      <w:r w:rsidR="00ED0114" w:rsidRPr="00F67E7F">
        <w:rPr>
          <w:rFonts w:ascii="Arial" w:hAnsi="Arial" w:cs="Arial"/>
          <w:sz w:val="24"/>
          <w:szCs w:val="24"/>
        </w:rPr>
        <w:t>stru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č</w:t>
      </w:r>
      <w:r w:rsidR="00ED0114" w:rsidRPr="00F67E7F">
        <w:rPr>
          <w:rFonts w:ascii="Arial" w:hAnsi="Arial" w:cs="Arial"/>
          <w:sz w:val="24"/>
          <w:szCs w:val="24"/>
        </w:rPr>
        <w:t>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poslove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Op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ć</w:t>
      </w:r>
      <w:r w:rsidR="00ED0114" w:rsidRPr="00F67E7F">
        <w:rPr>
          <w:rFonts w:ascii="Arial" w:hAnsi="Arial" w:cs="Arial"/>
          <w:sz w:val="24"/>
          <w:szCs w:val="24"/>
        </w:rPr>
        <w:t>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vije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ć</w:t>
      </w:r>
      <w:r w:rsidR="00ED0114" w:rsidRPr="00F67E7F">
        <w:rPr>
          <w:rFonts w:ascii="Arial" w:hAnsi="Arial" w:cs="Arial"/>
          <w:sz w:val="24"/>
          <w:szCs w:val="24"/>
        </w:rPr>
        <w:t>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zajedni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č</w:t>
      </w:r>
      <w:r w:rsidR="00ED0114" w:rsidRPr="00F67E7F">
        <w:rPr>
          <w:rFonts w:ascii="Arial" w:hAnsi="Arial" w:cs="Arial"/>
          <w:sz w:val="24"/>
          <w:szCs w:val="24"/>
        </w:rPr>
        <w:t>ke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 xml:space="preserve">poslove, </w:t>
      </w:r>
      <w:r w:rsidR="00ED0114" w:rsidRPr="00F67E7F">
        <w:rPr>
          <w:rFonts w:ascii="Arial" w:hAnsi="Arial" w:cs="Arial"/>
          <w:sz w:val="24"/>
          <w:szCs w:val="24"/>
          <w:lang w:val="bs-Latn-BA"/>
        </w:rPr>
        <w:t xml:space="preserve">Služba za finansije, budžet i računovodstvo, </w:t>
      </w:r>
      <w:r w:rsidR="00ED0114" w:rsidRPr="00F67E7F">
        <w:rPr>
          <w:rFonts w:ascii="Arial" w:hAnsi="Arial" w:cs="Arial"/>
          <w:sz w:val="24"/>
          <w:szCs w:val="24"/>
        </w:rPr>
        <w:t>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prostorno uređenje, katastar, imovinsko-pravne poslove, 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 xml:space="preserve">civilnu zaštitu i vatrogastvo, </w:t>
      </w:r>
      <w:r w:rsidR="00ED0114" w:rsidRPr="00F67E7F">
        <w:rPr>
          <w:rFonts w:ascii="Arial" w:hAnsi="Arial" w:cs="Arial"/>
          <w:sz w:val="24"/>
          <w:szCs w:val="24"/>
          <w:lang w:val="bs-Latn-BA"/>
        </w:rPr>
        <w:t>Služba za obrt, razvoj, poduzetništvo i poljoprivredu, Služba za stambeno komunalnu djelatnost, vodoprivredu i zaštitu okoliša</w:t>
      </w:r>
      <w:r w:rsidR="00AD4F86">
        <w:rPr>
          <w:rFonts w:ascii="Arial" w:hAnsi="Arial" w:cs="Arial"/>
          <w:sz w:val="24"/>
          <w:szCs w:val="24"/>
          <w:lang w:val="bs-Latn-BA"/>
        </w:rPr>
        <w:t>, te pravobranilaštvo.</w:t>
      </w:r>
    </w:p>
    <w:p w:rsidR="00D93F9B" w:rsidRPr="005B46E9" w:rsidRDefault="00D93F9B" w:rsidP="005B46E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5B46E9">
        <w:rPr>
          <w:rFonts w:ascii="Arial" w:hAnsi="Arial" w:cs="Arial"/>
          <w:sz w:val="24"/>
          <w:szCs w:val="24"/>
          <w:lang w:val="bs-Latn-BA"/>
        </w:rPr>
        <w:t xml:space="preserve">Broj sistematizovanih radnih mjesta unutar općinskog organa uprave je </w:t>
      </w:r>
      <w:r w:rsidR="009207D9" w:rsidRPr="005B46E9">
        <w:rPr>
          <w:rFonts w:ascii="Arial" w:hAnsi="Arial" w:cs="Arial"/>
          <w:sz w:val="24"/>
          <w:szCs w:val="24"/>
        </w:rPr>
        <w:t>1 rukovodeći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državni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službenik, 35 ostalih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državnih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službenika, 35 namještenika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C434E" w:rsidRPr="005B46E9">
        <w:rPr>
          <w:rFonts w:ascii="Arial" w:hAnsi="Arial" w:cs="Arial"/>
          <w:sz w:val="24"/>
          <w:szCs w:val="24"/>
          <w:lang w:val="bs-Latn-BA"/>
        </w:rPr>
        <w:t>dok je popunjenost na nivou 44</w:t>
      </w:r>
      <w:r w:rsidRPr="005B46E9">
        <w:rPr>
          <w:rFonts w:ascii="Arial" w:hAnsi="Arial" w:cs="Arial"/>
          <w:sz w:val="24"/>
          <w:szCs w:val="24"/>
          <w:lang w:val="bs-Latn-BA"/>
        </w:rPr>
        <w:t xml:space="preserve"> radna mjesta državnih službenika i namještenika.</w:t>
      </w:r>
    </w:p>
    <w:p w:rsidR="00EC434E" w:rsidRPr="00EC434E" w:rsidRDefault="00EC434E" w:rsidP="00EC43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sim poslova propisanih Ustavom, Zakonom, Statutom i drugim propisima u cilju unapređenja funkcionisanja općinske uprave, </w:t>
      </w:r>
      <w:r w:rsidR="001E478E">
        <w:rPr>
          <w:rFonts w:ascii="Arial" w:hAnsi="Arial" w:cs="Arial"/>
          <w:color w:val="000000"/>
          <w:sz w:val="24"/>
          <w:szCs w:val="24"/>
        </w:rPr>
        <w:t xml:space="preserve">neophodno je raditi na </w:t>
      </w:r>
      <w:r w:rsidRPr="00EC434E">
        <w:rPr>
          <w:rFonts w:ascii="Arial" w:hAnsi="Arial" w:cs="Arial"/>
          <w:color w:val="000000"/>
          <w:sz w:val="24"/>
          <w:szCs w:val="24"/>
        </w:rPr>
        <w:t>efikasn</w:t>
      </w:r>
      <w:r w:rsidR="001E478E">
        <w:rPr>
          <w:rFonts w:ascii="Arial" w:hAnsi="Arial" w:cs="Arial"/>
          <w:color w:val="000000"/>
          <w:sz w:val="24"/>
          <w:szCs w:val="24"/>
        </w:rPr>
        <w:t>osti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 administrati</w:t>
      </w:r>
      <w:r w:rsidR="001E478E">
        <w:rPr>
          <w:rFonts w:ascii="Arial" w:hAnsi="Arial" w:cs="Arial"/>
          <w:color w:val="000000"/>
          <w:sz w:val="24"/>
          <w:szCs w:val="24"/>
        </w:rPr>
        <w:t>vnih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 usluga, ljubazan prijem naših građana na info</w:t>
      </w:r>
      <w:r w:rsidR="00004606">
        <w:rPr>
          <w:rFonts w:ascii="Arial" w:hAnsi="Arial" w:cs="Arial"/>
          <w:color w:val="000000"/>
          <w:sz w:val="24"/>
          <w:szCs w:val="24"/>
        </w:rPr>
        <w:t>-</w:t>
      </w:r>
      <w:r w:rsidRPr="00EC434E">
        <w:rPr>
          <w:rFonts w:ascii="Arial" w:hAnsi="Arial" w:cs="Arial"/>
          <w:color w:val="000000"/>
          <w:sz w:val="24"/>
          <w:szCs w:val="24"/>
        </w:rPr>
        <w:t>pultu i adekvatna pomoć i uputa, profesionalno ponašanje i izgled naših službenika počev na prijemnom info</w:t>
      </w:r>
      <w:r w:rsidR="00004606">
        <w:rPr>
          <w:rFonts w:ascii="Arial" w:hAnsi="Arial" w:cs="Arial"/>
          <w:color w:val="000000"/>
          <w:sz w:val="24"/>
          <w:szCs w:val="24"/>
        </w:rPr>
        <w:t>-</w:t>
      </w:r>
      <w:r w:rsidRPr="00EC434E">
        <w:rPr>
          <w:rFonts w:ascii="Arial" w:hAnsi="Arial" w:cs="Arial"/>
          <w:color w:val="000000"/>
          <w:sz w:val="24"/>
          <w:szCs w:val="24"/>
        </w:rPr>
        <w:t>pultu, kao i radom na terenu (inspektora, redara, članova raznih komisija, geometara i ostalih). Ovakav odnos će omogućiti i našim građanima da utječu na donošenje bitnih odluka i uopće na kvalitet svog ži</w:t>
      </w:r>
      <w:r w:rsidR="00004606">
        <w:rPr>
          <w:rFonts w:ascii="Arial" w:hAnsi="Arial" w:cs="Arial"/>
          <w:color w:val="000000"/>
          <w:sz w:val="24"/>
          <w:szCs w:val="24"/>
        </w:rPr>
        <w:t>vota.</w:t>
      </w:r>
    </w:p>
    <w:p w:rsidR="00D93F9B" w:rsidRDefault="00D93F9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Pr="00176B7F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5) Mogući problemi i rizici za realizaciju trogodišnjeg plana rada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67005" w:rsidRDefault="00267005" w:rsidP="0026700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Fonts w:ascii="Arial" w:hAnsi="Arial" w:cs="Arial"/>
          <w:sz w:val="24"/>
          <w:szCs w:val="24"/>
          <w:lang w:val="bs-Latn-BA"/>
        </w:rPr>
        <w:t>Ostvarivanje planiranih programa, mjera i aktivnosti koje smo odredili u Trogodišnjem planu rada Općine u najvećoj mjeri zavisi od vanjskih faktora, odnosno  od podrške Viših novoa vlas</w:t>
      </w:r>
      <w:r w:rsidR="00CB7CD4">
        <w:rPr>
          <w:rFonts w:ascii="Arial" w:hAnsi="Arial" w:cs="Arial"/>
          <w:sz w:val="24"/>
          <w:szCs w:val="24"/>
          <w:lang w:val="bs-Latn-BA"/>
        </w:rPr>
        <w:t>ti ( Kantona i Federacije BiH)., te međunarodnih donatora.</w:t>
      </w:r>
    </w:p>
    <w:p w:rsidR="00CB7CD4" w:rsidRPr="00D10280" w:rsidRDefault="00CB7CD4" w:rsidP="0026700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67005" w:rsidRPr="009915C4" w:rsidRDefault="00267005" w:rsidP="00267005">
      <w:pPr>
        <w:widowControl w:val="0"/>
        <w:tabs>
          <w:tab w:val="left" w:pos="284"/>
          <w:tab w:val="left" w:pos="10206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15C4">
        <w:rPr>
          <w:rFonts w:ascii="Arial" w:eastAsia="Times New Roman" w:hAnsi="Arial" w:cs="Arial"/>
          <w:sz w:val="24"/>
          <w:szCs w:val="24"/>
        </w:rPr>
        <w:t xml:space="preserve">Ekstremne vremenske prilike koje dovode do požara i klizišta.  </w:t>
      </w:r>
      <w:r w:rsidRPr="009915C4">
        <w:rPr>
          <w:rFonts w:ascii="Arial" w:hAnsi="Arial" w:cs="Arial"/>
          <w:sz w:val="24"/>
          <w:szCs w:val="24"/>
        </w:rPr>
        <w:t xml:space="preserve">Nedostatak novih investicija, i odlazak mladih u veće sredine. Nepovoljna ekonomsko-politička situacija u  </w:t>
      </w:r>
      <w:r w:rsidR="00CB7CD4">
        <w:rPr>
          <w:rFonts w:ascii="Arial" w:hAnsi="Arial" w:cs="Arial"/>
          <w:sz w:val="24"/>
          <w:szCs w:val="24"/>
        </w:rPr>
        <w:t>BiH, te pandemija izazvana virusom COVID-a.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  <w:sectPr w:rsidR="00A95687" w:rsidRPr="00176B7F" w:rsidSect="00EF6AF2">
          <w:footerReference w:type="default" r:id="rId8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:rsidR="00A95687" w:rsidRPr="00176B7F" w:rsidRDefault="00EE7557" w:rsidP="00A95687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lastRenderedPageBreak/>
        <w:t>A.</w:t>
      </w:r>
      <w:r w:rsidR="00A95687" w:rsidRPr="00176B7F">
        <w:rPr>
          <w:rFonts w:ascii="Arial" w:hAnsi="Arial" w:cs="Arial"/>
          <w:b/>
          <w:sz w:val="28"/>
          <w:szCs w:val="28"/>
        </w:rPr>
        <w:t xml:space="preserve">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8626"/>
        <w:gridCol w:w="1118"/>
        <w:gridCol w:w="1139"/>
        <w:gridCol w:w="1294"/>
        <w:gridCol w:w="1256"/>
        <w:gridCol w:w="1247"/>
      </w:tblGrid>
      <w:tr w:rsidR="00176B7F" w:rsidRPr="00176B7F" w:rsidTr="00A95687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176B7F" w:rsidRPr="00176B7F" w:rsidTr="00A95687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D4" w:rsidRPr="00CB7CD4" w:rsidRDefault="00CB7CD4" w:rsidP="00CB7CD4">
            <w:pPr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bs-Latn-BA"/>
              </w:rPr>
            </w:pP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Općina</w:t>
            </w:r>
            <w:r w:rsidR="006916BB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 xml:space="preserve"> </w:t>
            </w: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Bosanski Petrovac,otvorena, prosperitetna zajednica, koja zasniva razvoj na racionalnom korištenju prirodnih resursa, ugodna za život i rad svih građana.“</w:t>
            </w:r>
          </w:p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C46E3A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n/a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2AB" w:rsidRPr="0065509C" w:rsidRDefault="00AF38FD" w:rsidP="0020642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3.581.731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B13E23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3.401.020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B13E23" w:rsidRDefault="00AF38FD" w:rsidP="00885E2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3.400.020</w:t>
            </w: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885E2E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C94C33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DE5F1B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1.225.857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810.500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628.500</w:t>
            </w: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842.900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</w:t>
            </w:r>
            <w:r w:rsidR="006F64F8">
              <w:rPr>
                <w:rFonts w:ascii="Arial" w:hAnsi="Arial" w:cs="Arial"/>
                <w:sz w:val="17"/>
                <w:szCs w:val="17"/>
              </w:rPr>
              <w:t>7.900,00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</w:t>
            </w:r>
            <w:r w:rsidR="006F64F8">
              <w:rPr>
                <w:rFonts w:ascii="Arial" w:hAnsi="Arial" w:cs="Arial"/>
                <w:sz w:val="17"/>
                <w:szCs w:val="17"/>
              </w:rPr>
              <w:t>7.900,00</w:t>
            </w:r>
          </w:p>
        </w:tc>
      </w:tr>
      <w:tr w:rsidR="00176B7F" w:rsidRPr="00176B7F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176B7F" w:rsidRDefault="00A95687" w:rsidP="00A95687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5.650.488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5.079.420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FA16C7" w:rsidRDefault="00AF38FD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4.869.420</w:t>
            </w:r>
          </w:p>
        </w:tc>
      </w:tr>
    </w:tbl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Organ uprave ima jedan glavni program koji se utvrđuje na osnovu strateških ciljeva i prioriteta iz strateških dokumenata</w:t>
      </w:r>
      <w:r w:rsidR="00533FB1" w:rsidRPr="00176B7F">
        <w:rPr>
          <w:rFonts w:ascii="Arial" w:eastAsia="Times New Roman" w:hAnsi="Arial" w:cs="Arial"/>
          <w:sz w:val="17"/>
          <w:szCs w:val="17"/>
        </w:rPr>
        <w:t>,</w:t>
      </w:r>
      <w:r w:rsidR="00B64C73" w:rsidRPr="00176B7F">
        <w:rPr>
          <w:rFonts w:ascii="Arial" w:eastAsia="Times New Roman" w:hAnsi="Arial" w:cs="Arial"/>
          <w:sz w:val="17"/>
          <w:szCs w:val="17"/>
        </w:rPr>
        <w:t xml:space="preserve"> smjernica,</w:t>
      </w:r>
      <w:r w:rsidRPr="00176B7F">
        <w:rPr>
          <w:rFonts w:ascii="Arial" w:eastAsia="Times New Roman" w:hAnsi="Arial" w:cs="Arial"/>
          <w:sz w:val="17"/>
          <w:szCs w:val="17"/>
        </w:rPr>
        <w:t xml:space="preserve">te zakonskih nadležnosti organa uprave. Ovako utvrđen glavni program u trogodišnjem planu rada jednak je nazivu glavnog programa u DOB-u. </w:t>
      </w:r>
    </w:p>
    <w:p w:rsidR="00A95687" w:rsidRPr="00176B7F" w:rsidRDefault="00A95687" w:rsidP="00A9568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3978"/>
        <w:gridCol w:w="1327"/>
        <w:gridCol w:w="3718"/>
        <w:gridCol w:w="1416"/>
        <w:gridCol w:w="1416"/>
        <w:gridCol w:w="1327"/>
        <w:gridCol w:w="1596"/>
      </w:tblGrid>
      <w:tr w:rsidR="00176B7F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Unaprijediti održivost poljoprivrednih gazdinstava i povećati prihode u poljoprivredi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934A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Ostvarena količina proizvodnje mlijeka</w:t>
            </w:r>
          </w:p>
          <w:p w:rsidR="00A95687" w:rsidRPr="0065509C" w:rsidRDefault="00A9568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980.012 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2.389.725 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2.389.725 l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2.389.725 l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934A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Zasijane površine u plastenicima</w:t>
            </w:r>
          </w:p>
          <w:p w:rsidR="00A95687" w:rsidRPr="0065509C" w:rsidRDefault="00A9568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2.000 m²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9.000 </w:t>
            </w:r>
            <w:r w:rsidR="00677F64" w:rsidRPr="0065509C">
              <w:rPr>
                <w:rFonts w:ascii="Arial" w:hAnsi="Arial" w:cs="Arial"/>
                <w:sz w:val="17"/>
                <w:szCs w:val="17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673E2" w:rsidRPr="0065509C">
              <w:rPr>
                <w:rFonts w:ascii="Arial" w:hAnsi="Arial" w:cs="Arial"/>
                <w:sz w:val="17"/>
                <w:szCs w:val="17"/>
              </w:rPr>
              <w:t xml:space="preserve">.000 </w:t>
            </w:r>
            <w:r w:rsidR="00677F64" w:rsidRPr="0065509C">
              <w:rPr>
                <w:rFonts w:ascii="Arial" w:hAnsi="Arial" w:cs="Arial"/>
                <w:sz w:val="17"/>
                <w:szCs w:val="17"/>
              </w:rPr>
              <w:t>m²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9.000</w:t>
            </w:r>
            <w:r w:rsidR="00677F64" w:rsidRPr="0065509C">
              <w:rPr>
                <w:rFonts w:ascii="Arial" w:hAnsi="Arial" w:cs="Arial"/>
                <w:sz w:val="17"/>
                <w:szCs w:val="17"/>
              </w:rPr>
              <w:t xml:space="preserve"> m²</w:t>
            </w:r>
          </w:p>
        </w:tc>
      </w:tr>
      <w:tr w:rsidR="00677F64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 Uspostavljanje održivog korištenja poljoprivrednog zemljišta i prirodnih poljoprivrednih resursa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F64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77F64" w:rsidRPr="0065509C" w:rsidRDefault="00677F64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organskih proizvođača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677F64" w:rsidRPr="00176B7F" w:rsidTr="00F67E7F">
        <w:trPr>
          <w:trHeight w:val="7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77F64" w:rsidRPr="0065509C" w:rsidRDefault="00677F64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 registrovanih sakupljača samoniklog i začinskog bilja</w:t>
            </w:r>
          </w:p>
          <w:p w:rsidR="00677F64" w:rsidRPr="0065509C" w:rsidRDefault="00677F64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677F64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Default="00EB45B1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pčelara</w:t>
            </w:r>
          </w:p>
          <w:p w:rsidR="0065509C" w:rsidRPr="0065509C" w:rsidRDefault="0065509C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673E2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337CBB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337CBB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677F64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677F6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B45B1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proizvođača Petrovačke base i sira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F64" w:rsidRPr="0065509C" w:rsidRDefault="00E673E2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E3177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  <w:r w:rsidR="00A95687" w:rsidRPr="0065509C">
              <w:rPr>
                <w:rFonts w:ascii="Arial" w:hAnsi="Arial" w:cs="Arial"/>
                <w:sz w:val="17"/>
                <w:szCs w:val="17"/>
              </w:rPr>
              <w:t>.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Unaprijediti održivost postojećih obrta i podsticanje za otvaranje novih kroz podršku u vidu novčanih podsticaja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A9568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</w:t>
            </w:r>
            <w:r w:rsidR="00EB45B1" w:rsidRPr="0065509C">
              <w:rPr>
                <w:rFonts w:ascii="Arial" w:hAnsi="Arial" w:cs="Arial"/>
                <w:sz w:val="17"/>
                <w:szCs w:val="17"/>
              </w:rPr>
              <w:t xml:space="preserve"> Broj programa podrške za obrte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</w:t>
            </w:r>
            <w:r w:rsidR="00EB45B1"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A95687" w:rsidRPr="0065509C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  <w:p w:rsidR="00A95687" w:rsidRPr="0065509C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A9568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A95687" w:rsidRPr="0065509C" w:rsidRDefault="00EB45B1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podržanih obrta</w:t>
            </w:r>
          </w:p>
          <w:p w:rsidR="00EB45B1" w:rsidRPr="0065509C" w:rsidRDefault="00EB45B1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687" w:rsidRPr="0065509C" w:rsidRDefault="00EB45B1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4. Unapređenje poslovne infrastrukture i promocija općine za privlačenje novih investicija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investicija u općini/poslovnoj zoni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uposlenih u preduzećima lociranim u poslovnoj zoni Pilana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5. Promocija turističke i kulturne ponude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turističkih proizvoda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4B334A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implementiranih projekata iz oblasti turizma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4B334A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kulturnih znamenitosti općine Petrovac uvrštenih u turističku ponudu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6.Unapređenje turističke infrastrukture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izvršenih intervencija na unaprjeđenju turističke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4</w:t>
            </w:r>
          </w:p>
        </w:tc>
      </w:tr>
      <w:tr w:rsidR="004B334A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Uspostavljene free WI-FI zone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4B334A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ljetnih kampova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objekata u seoskim domaćinstvima za pružanje usluge smještaja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raspoloživih ležaja u seoskim domaćinstvima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8. Razvoj kulture i sporta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zaštićenih i obnovljenih objekata kulture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  <w:r w:rsidR="004B334A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946627"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izgrađenih i modernizovanih objakata sportske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946627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9. Podrška razvoju obrazovanja i aktivnostima djece i mladih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izdvojena za prevoz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31.500 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31.500  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32. 000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32.500  </w:t>
            </w:r>
          </w:p>
        </w:tc>
      </w:tr>
      <w:tr w:rsidR="00946627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za stipendiranje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34.310</w:t>
            </w:r>
            <w:r w:rsidR="0094662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35.000</w:t>
            </w:r>
            <w:r w:rsidR="0094662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35.000</w:t>
            </w:r>
            <w:r w:rsidR="0094662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946627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Omladinske banke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946627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pokrenutih mikrobiznisa mladih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946627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rekonstruisanih igrališta (po standardima</w:t>
            </w:r>
          </w:p>
          <w:p w:rsidR="0065509C" w:rsidRPr="0065509C" w:rsidRDefault="0065509C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946627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10. Unapređenje institucionalne saradnje između privrednika, obrazovnih institucija i općine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koordinacionih tijela za institucionalnu saradnju</w:t>
            </w:r>
          </w:p>
          <w:p w:rsidR="0065509C" w:rsidRPr="0065509C" w:rsidRDefault="0065509C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946627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946627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Broja zaposlenih pripravnika</w:t>
            </w:r>
          </w:p>
          <w:p w:rsidR="00F67E7F" w:rsidRPr="0065509C" w:rsidRDefault="00F67E7F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946627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programa prekvalifikacije i dokvalifikacije</w:t>
            </w:r>
          </w:p>
          <w:p w:rsidR="0065509C" w:rsidRPr="0065509C" w:rsidRDefault="0065509C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62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</w:t>
            </w:r>
          </w:p>
        </w:tc>
      </w:tr>
      <w:tr w:rsidR="004A6837" w:rsidRPr="00176B7F" w:rsidTr="00F67E7F">
        <w:trPr>
          <w:trHeight w:val="1059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E3177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. Izgradnja putne infrastrukture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kilometara asvaltiranih i izgrađenih puteva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94662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222,6 km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2.000 m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A6837" w:rsidRPr="0065509C" w:rsidRDefault="004A6837" w:rsidP="00067414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067414">
              <w:rPr>
                <w:rFonts w:ascii="Arial" w:hAnsi="Arial" w:cs="Arial"/>
                <w:sz w:val="17"/>
                <w:szCs w:val="17"/>
              </w:rPr>
              <w:t>1.000 m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E7F" w:rsidRPr="0065509C" w:rsidRDefault="00067414" w:rsidP="00F67E7F">
            <w:pPr>
              <w:spacing w:before="480"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1.000 m</w:t>
            </w:r>
          </w:p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4A6837" w:rsidRPr="00176B7F" w:rsidTr="00F67E7F">
        <w:trPr>
          <w:trHeight w:val="20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E31777" w:rsidRPr="0065509C">
              <w:rPr>
                <w:rFonts w:ascii="Arial" w:hAnsi="Arial" w:cs="Arial"/>
                <w:sz w:val="17"/>
                <w:szCs w:val="17"/>
              </w:rPr>
              <w:t>2</w:t>
            </w:r>
            <w:r w:rsidRPr="0065509C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96D5A" w:rsidRPr="0065509C">
              <w:rPr>
                <w:rFonts w:ascii="Arial" w:hAnsi="Arial" w:cs="Arial"/>
                <w:sz w:val="17"/>
                <w:szCs w:val="17"/>
              </w:rPr>
              <w:t>Elektrifikacija ruralnih područja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946627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Broj domaćinstava u predmetnim ruralnim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područjima (Jakšići, Podosječenica, Veliki Risovac – Guskarica, Šobatovac i Prkosi) koji imaju pristup električnoj energiji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4A6837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24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37" w:rsidRPr="0065509C" w:rsidRDefault="004A683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4A6837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32</w:t>
            </w:r>
            <w:r w:rsidR="004A6837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4E2E" w:rsidRPr="00176B7F" w:rsidTr="00F67E7F">
        <w:trPr>
          <w:trHeight w:val="225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13.Unapređenje vodovodne infrastrukture i vodosnadbjevanja stanovništva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Br.km vodovodne mreže na području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158 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165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166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170 </w:t>
            </w:r>
          </w:p>
        </w:tc>
      </w:tr>
      <w:tr w:rsidR="00814E2E" w:rsidRPr="00176B7F" w:rsidTr="00F67E7F">
        <w:trPr>
          <w:trHeight w:val="15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Br.potrošača vode sa javnog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4.6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4.7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E2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</w:t>
            </w:r>
            <w:r w:rsidR="00814E2E"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</w:tr>
      <w:tr w:rsidR="00814E2E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% gubitka vode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35</w:t>
            </w:r>
          </w:p>
        </w:tc>
      </w:tr>
      <w:tr w:rsidR="00814E2E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nemaju pristup vodovodu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</w:tr>
      <w:tr w:rsidR="00814E2E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814E2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koriste vodu iz lokalnih sigurnih/kontroliranih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E2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480</w:t>
            </w:r>
          </w:p>
        </w:tc>
      </w:tr>
      <w:tr w:rsidR="00F025AE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14. Unapređenje rada u organima uprave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nabavljenih računara i software-a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F025A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F025AE" w:rsidRPr="00176B7F" w:rsidTr="00F67E7F">
        <w:trPr>
          <w:trHeight w:val="18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kancelarija u zgradi organa uprave u kojima je izvršena adaptacija (zamjena stolarije, podnih obloga i dr.)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F025AE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organizovanih edukacija iz oblasti informatike za uposlenike uprave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AE" w:rsidRPr="0065509C" w:rsidRDefault="00F025AE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5D17CD" w:rsidRPr="00176B7F" w:rsidTr="00F67E7F">
        <w:trPr>
          <w:trHeight w:val="18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15.Proširenje kapaciteta za pružanje usluga socijalne zaštite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prava na osnovnu (stalna)  socijalnu pomoć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5D17CD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FBiH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067414" w:rsidP="0006741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</w:tr>
      <w:tr w:rsidR="005D17CD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USK-a</w:t>
            </w:r>
          </w:p>
          <w:p w:rsidR="0065509C" w:rsidRPr="0065509C" w:rsidRDefault="0065509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</w:tr>
      <w:tr w:rsidR="005D17CD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žrtava nasilja u porodici</w:t>
            </w:r>
          </w:p>
          <w:p w:rsidR="0065509C" w:rsidRPr="0065509C" w:rsidRDefault="0065509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</w:tr>
      <w:tr w:rsidR="005D17CD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pruženih terapija u novouspostavljenom Dnevnom centru</w:t>
            </w:r>
          </w:p>
          <w:p w:rsidR="0065509C" w:rsidRPr="0065509C" w:rsidRDefault="0065509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5D17CD" w:rsidRPr="00176B7F" w:rsidTr="00F67E7F">
        <w:trPr>
          <w:trHeight w:val="15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16.Pomoć ugroženim kategorijama stanovništva kroz jačanje saradnje sa mjesnim zajednicama i NVO sektorom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Dodatno opremljeni objekti MZ na području općine tehničkom i kancelarijskom opremom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5D17CD" w:rsidRPr="00176B7F" w:rsidTr="00F67E7F">
        <w:trPr>
          <w:trHeight w:val="22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educiranih predstavnika mjesnih zajednica, nevladinih organizacija i Crvenog križa za podršku lokalnom stanovništvu</w:t>
            </w:r>
          </w:p>
          <w:p w:rsidR="00F67E7F" w:rsidRPr="0065509C" w:rsidRDefault="00F67E7F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5D17CD" w:rsidRPr="00176B7F" w:rsidTr="00067414">
        <w:trPr>
          <w:trHeight w:val="377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NVO kojima je riješen kancelarijski prostor</w:t>
            </w:r>
          </w:p>
          <w:p w:rsidR="00F67E7F" w:rsidRPr="0065509C" w:rsidRDefault="00F67E7F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5D17CD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Crvenog križa i obilazak starih i iznemoglih lica iz ruralnih područja općine</w:t>
            </w:r>
          </w:p>
          <w:p w:rsidR="00F67E7F" w:rsidRPr="0065509C" w:rsidRDefault="00F67E7F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067414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</w:tr>
      <w:tr w:rsidR="005D17CD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mjesnih zajednica u kojima  postoji praksa redovnog obilaska starih i iznemoglih lica</w:t>
            </w:r>
          </w:p>
          <w:p w:rsidR="00F67E7F" w:rsidRPr="0065509C" w:rsidRDefault="00F67E7F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5D17CD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17.Unapređenje rada Civilne zaštite na području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Nabavljeno vatrogasno vozilo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5D17CD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671388"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5D17CD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godišnje očišćenih kanala za odvođenje oborinskih voda i sprečavanje poplava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671388"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5D17CD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7CD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5D17CD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pripadnika Vatrogasne jedinice i Civilne zaštite koji su osposobljeni za djelovanje u slučaju elementarnih nepogoda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5D17CD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Spremnost Vatrogasne jedinice da djeluje u slučaju požara u ruralnim područjima tokom ljetnih mjeseci i sušnog perioda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nepotpuna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7CD" w:rsidRPr="0065509C" w:rsidRDefault="005D17CD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</w:tr>
      <w:tr w:rsidR="00671388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18. Rješavanje problema pasa lutalica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provedenih kampanja o značaju sterilizacije pasa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71388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potpisanih ugovora sa centrima za smještaj napuštenih životinja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71388" w:rsidRPr="00176B7F" w:rsidTr="00F67E7F">
        <w:trPr>
          <w:trHeight w:val="196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napuštenih životinja koje su trajno zbrinute/udomljene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671388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19.Zbrinjavanje komunalnog otpada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eastAsia="Times New Roman" w:hAnsi="Arial" w:cs="Arial"/>
                <w:color w:val="000000"/>
                <w:sz w:val="17"/>
                <w:szCs w:val="17"/>
                <w:lang w:eastAsia="bs-Latn-BA"/>
              </w:rPr>
              <w:t>Broj korisnika usluge odvoza smeća i otpada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2.800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067414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067414"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3.000</w:t>
            </w:r>
          </w:p>
        </w:tc>
      </w:tr>
      <w:tr w:rsidR="00671388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evidentiranih divljih deponija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671388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Količina otpada prikupljenog tokom godine – m3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</w:tr>
      <w:tr w:rsidR="00671388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20.</w:t>
            </w:r>
            <w:r w:rsidR="00F67E7F" w:rsidRPr="0065509C">
              <w:rPr>
                <w:rFonts w:ascii="Arial" w:hAnsi="Arial" w:cs="Arial"/>
                <w:sz w:val="17"/>
                <w:szCs w:val="17"/>
              </w:rPr>
              <w:t xml:space="preserve">Unapređenje </w:t>
            </w:r>
            <w:r w:rsidRPr="0065509C">
              <w:rPr>
                <w:rFonts w:ascii="Arial" w:hAnsi="Arial" w:cs="Arial"/>
                <w:sz w:val="17"/>
                <w:szCs w:val="17"/>
              </w:rPr>
              <w:t>odvodnje fekalnih voda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kilometara kanalizacijske mreže na području općine 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</w:t>
            </w:r>
          </w:p>
        </w:tc>
      </w:tr>
      <w:tr w:rsidR="00671388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Domaćinstva – broj priključaka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388" w:rsidRPr="0065509C" w:rsidRDefault="00671388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1.800</w:t>
            </w:r>
          </w:p>
        </w:tc>
      </w:tr>
      <w:tr w:rsidR="00B72B2C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21. Energetska efikasnost i promocija obnovljivih izvora energije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Boj solarnih kolektora na zgradama u privatnim objektima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72B2C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javnih zgrada koje su utopljene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72B2C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solarnih klupa i stabala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 w:rsidR="001420B1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72B2C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22. Promocija "čistih" i ekoloških oblika prevoza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C46E3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Dužina izgrađene „ekološke“ biciklističke staze–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B72B2C" w:rsidRPr="00176B7F" w:rsidTr="00F67E7F">
        <w:trPr>
          <w:trHeight w:val="166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označenih biciklističkih staza i biciklističkih parkinga u gradskom dijelu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72B2C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sistema punjenja za električna vozila na magistralnom putu M5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72B2C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dodijeljenih subvencija za kupovinu bicikala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2C" w:rsidRPr="0065509C" w:rsidRDefault="00B72B2C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B26CD5" w:rsidRPr="00176B7F" w:rsidTr="00F67E7F">
        <w:trPr>
          <w:trHeight w:val="255"/>
        </w:trPr>
        <w:tc>
          <w:tcPr>
            <w:tcW w:w="13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Default="00B26CD5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 Osiguranje pokrivenosti općine ažutiranom prostorno planskom dokumentacijom</w:t>
            </w:r>
          </w:p>
          <w:p w:rsidR="00B26CD5" w:rsidRPr="0065509C" w:rsidRDefault="00B26CD5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Broj novo usvojenih prostorno-planskih dokumenta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B26CD5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26CD5" w:rsidRPr="00176B7F" w:rsidTr="00B26CD5">
        <w:trPr>
          <w:trHeight w:val="576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65509C" w:rsidRDefault="006916BB" w:rsidP="00B26CD5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="00B26CD5" w:rsidRPr="0065509C">
              <w:rPr>
                <w:rFonts w:ascii="Arial" w:hAnsi="Arial" w:cs="Arial"/>
                <w:sz w:val="17"/>
                <w:szCs w:val="17"/>
              </w:rPr>
              <w:t>. Podrška službama i institucijama za osiguranje uslova za efikasno obavljanje funkcije Općine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5" w:rsidRPr="0065509C" w:rsidRDefault="00B26CD5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D5" w:rsidRPr="00D936AB" w:rsidRDefault="00B26CD5" w:rsidP="00B26CD5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4C0601">
              <w:rPr>
                <w:rFonts w:ascii="Arial" w:hAnsi="Arial" w:cs="Arial"/>
                <w:sz w:val="17"/>
                <w:szCs w:val="17"/>
                <w:lang w:val="bs-Latn-BA"/>
              </w:rPr>
              <w:t>Omjer troškova administrativnog programa u odnosu na ukupan Budžet institucije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2E2069" w:rsidRDefault="002E2069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54</w:t>
            </w:r>
            <w:r w:rsidR="00B26CD5" w:rsidRPr="002E2069">
              <w:rPr>
                <w:rFonts w:ascii="Arial" w:hAnsi="Arial" w:cs="Arial"/>
                <w:sz w:val="17"/>
                <w:szCs w:val="17"/>
                <w:lang w:val="bs-Latn-BA"/>
              </w:rPr>
              <w:t xml:space="preserve"> %</w:t>
            </w:r>
          </w:p>
          <w:p w:rsidR="00B26CD5" w:rsidRPr="002E2069" w:rsidRDefault="00B26CD5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(2021)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2E2069" w:rsidRDefault="006755C0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45,57</w:t>
            </w:r>
            <w:r w:rsidR="00B26CD5" w:rsidRPr="002E2069">
              <w:rPr>
                <w:rFonts w:ascii="Arial" w:hAnsi="Arial" w:cs="Arial"/>
                <w:sz w:val="17"/>
                <w:szCs w:val="17"/>
                <w:lang w:val="bs-Latn-BA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2E2069" w:rsidRDefault="006755C0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45</w:t>
            </w:r>
            <w:r w:rsidR="00B26CD5" w:rsidRPr="002E2069">
              <w:rPr>
                <w:rFonts w:ascii="Arial" w:hAnsi="Arial" w:cs="Arial"/>
                <w:sz w:val="17"/>
                <w:szCs w:val="17"/>
                <w:lang w:val="bs-Latn-BA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CD5" w:rsidRPr="002E2069" w:rsidRDefault="006755C0" w:rsidP="00B26CD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44</w:t>
            </w:r>
            <w:r w:rsidR="00B26CD5" w:rsidRPr="002E2069">
              <w:rPr>
                <w:rFonts w:ascii="Arial" w:hAnsi="Arial" w:cs="Arial"/>
                <w:sz w:val="17"/>
                <w:szCs w:val="17"/>
                <w:lang w:val="bs-Latn-BA"/>
              </w:rPr>
              <w:t>%</w:t>
            </w:r>
          </w:p>
        </w:tc>
      </w:tr>
    </w:tbl>
    <w:p w:rsidR="00896D5A" w:rsidRDefault="00896D5A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0" w:name="_Hlk510534506"/>
      <w:r w:rsidRPr="00176B7F">
        <w:rPr>
          <w:rFonts w:ascii="Arial" w:eastAsia="Times New Roman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rada </w:t>
      </w:r>
      <w:r w:rsidRPr="00176B7F">
        <w:rPr>
          <w:rFonts w:ascii="Arial" w:eastAsia="Times New Roman" w:hAnsi="Arial" w:cs="Arial"/>
          <w:sz w:val="17"/>
          <w:szCs w:val="17"/>
        </w:rPr>
        <w:t>organa uprave i DOB-a (mjera iz strateškog dokumenta = program iz trogodišnjeg plana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 rada</w:t>
      </w:r>
      <w:r w:rsidRPr="00176B7F">
        <w:rPr>
          <w:rFonts w:ascii="Arial" w:eastAsia="Times New Roman" w:hAnsi="Arial" w:cs="Arial"/>
          <w:sz w:val="17"/>
          <w:szCs w:val="17"/>
        </w:rPr>
        <w:t xml:space="preserve"> = program iz DOB-a). </w:t>
      </w:r>
    </w:p>
    <w:bookmarkEnd w:id="0"/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lastRenderedPageBreak/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 </w:t>
      </w:r>
    </w:p>
    <w:p w:rsidR="003934AA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</w:t>
      </w: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6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Unaprijediti održivost poljoprivrednih gazdinstava i povećati prihode u poljoprivredi</w:t>
            </w:r>
          </w:p>
        </w:tc>
      </w:tr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Mjera 1.1.1. Unaprijediti održivost poljoprivrednih gazdinstava i povećati prihode u poljoprivredi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473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z w:val="17"/>
                <w:szCs w:val="17"/>
              </w:rPr>
              <w:t>1.1.</w:t>
            </w:r>
            <w:r w:rsidR="002B20F8">
              <w:rPr>
                <w:rFonts w:ascii="Arial" w:eastAsia="Times New Roman" w:hAnsi="Arial" w:cs="Arial"/>
                <w:sz w:val="17"/>
                <w:szCs w:val="17"/>
              </w:rPr>
              <w:t xml:space="preserve"> Subvencije poljoprivrednoj proizvodnji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3522F3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A95687" w:rsidRPr="00176B7F" w:rsidRDefault="00EB173B" w:rsidP="00316B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Implementiran </w:t>
            </w:r>
            <w:r w:rsidR="00316BB8">
              <w:rPr>
                <w:rFonts w:ascii="Arial" w:eastAsia="Times New Roman" w:hAnsi="Arial" w:cs="Arial"/>
                <w:sz w:val="17"/>
                <w:szCs w:val="17"/>
              </w:rPr>
              <w:t>program novčane podrške ruralnom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A95687" w:rsidRPr="00176B7F" w:rsidRDefault="00316BB8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A95687" w:rsidRPr="00176B7F" w:rsidRDefault="00EB173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A95687" w:rsidRPr="00176B7F" w:rsidRDefault="00EB173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20642A"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20642A"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A576F7"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A95687" w:rsidRPr="00176B7F" w:rsidRDefault="00A95687" w:rsidP="00316B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1.2.</w:t>
            </w:r>
            <w:r w:rsidR="00316BB8">
              <w:rPr>
                <w:rFonts w:ascii="Arial" w:hAnsi="Arial" w:cs="Arial"/>
                <w:sz w:val="17"/>
                <w:szCs w:val="17"/>
              </w:rPr>
              <w:t xml:space="preserve"> Subvencije za JP Veterinarska stanica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3522F3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A95687" w:rsidRPr="00176B7F" w:rsidRDefault="00316BB8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za osjemenjavanje muznih krava na području općine Bosanski Petrovac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A95687" w:rsidRPr="00176B7F" w:rsidRDefault="00316BB8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A95687" w:rsidRPr="00176B7F" w:rsidRDefault="00EB173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A95687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76F7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76F7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AD4F86" w:rsidRDefault="00797A2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76F7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76F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76F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D4F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56AD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556ADE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556ADE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687" w:rsidRPr="00176B7F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  <w:r w:rsidR="00556AD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687" w:rsidRPr="00556ADE" w:rsidRDefault="00D57FAE" w:rsidP="00556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  <w:r w:rsidR="00556ADE" w:rsidRPr="00556AD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A95687" w:rsidRPr="00556ADE" w:rsidRDefault="00D57FAE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  <w:r w:rsidR="00556ADE" w:rsidRPr="00556AD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B26CD5" w:rsidRDefault="00B26CD5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B2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Redni broj i naziv programa (mjere) (prenosi se iz tabele A1): 2.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</w:p>
        </w:tc>
      </w:tr>
      <w:tr w:rsidR="00176B7F" w:rsidRPr="00176B7F" w:rsidTr="00B26C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bookmarkStart w:id="1" w:name="OLE_LINK1"/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1.1.2. 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  <w:bookmarkEnd w:id="1"/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2.1.</w:t>
            </w:r>
            <w:r w:rsidR="00316BB8">
              <w:rPr>
                <w:rFonts w:ascii="Arial" w:hAnsi="Arial" w:cs="Arial"/>
                <w:sz w:val="17"/>
                <w:szCs w:val="17"/>
              </w:rPr>
              <w:t xml:space="preserve"> Učešće na sajmu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893FF8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  <w:r w:rsidR="003522F3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624" w:type="pct"/>
            <w:vMerge w:val="restart"/>
          </w:tcPr>
          <w:p w:rsidR="00A95687" w:rsidRPr="00176B7F" w:rsidRDefault="00316BB8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proizvodni i promociji poljoprivrdeno-prehrambenih proizvoda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A95687" w:rsidRPr="00176B7F" w:rsidRDefault="00316BB8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A95687" w:rsidRPr="00176B7F" w:rsidRDefault="00EB173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A95687" w:rsidRPr="00176B7F" w:rsidRDefault="00EB173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A95687" w:rsidRPr="00176B7F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0749D5" w:rsidRPr="00176B7F" w:rsidTr="000749D5">
        <w:trPr>
          <w:trHeight w:val="135"/>
          <w:jc w:val="center"/>
        </w:trPr>
        <w:tc>
          <w:tcPr>
            <w:tcW w:w="1119" w:type="pct"/>
            <w:vMerge w:val="restart"/>
            <w:vAlign w:val="center"/>
          </w:tcPr>
          <w:p w:rsidR="000749D5" w:rsidRPr="00176B7F" w:rsidRDefault="000749D5" w:rsidP="00B26C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2.2. Sufinansiranje izvještajno prognoze službe Poljoprivrednog zavoda USK-a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Pr="00176B7F" w:rsidRDefault="000749D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A576F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0749D5" w:rsidRPr="00176B7F" w:rsidTr="000749D5">
        <w:trPr>
          <w:trHeight w:val="107"/>
          <w:jc w:val="center"/>
        </w:trPr>
        <w:tc>
          <w:tcPr>
            <w:tcW w:w="1119" w:type="pct"/>
            <w:vMerge/>
            <w:vAlign w:val="center"/>
          </w:tcPr>
          <w:p w:rsidR="000749D5" w:rsidRDefault="000749D5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Pr="00176B7F" w:rsidRDefault="000749D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0749D5" w:rsidRDefault="000749D5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Pr="00176B7F" w:rsidRDefault="000749D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0749D5" w:rsidRDefault="000749D5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Pr="00176B7F" w:rsidRDefault="000749D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749D5" w:rsidRPr="00176B7F" w:rsidRDefault="000749D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0749D5" w:rsidRDefault="000749D5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9D5" w:rsidRDefault="000749D5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81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0749D5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49D5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749D5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749D5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749D5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tcBorders>
              <w:top w:val="nil"/>
            </w:tcBorders>
            <w:vAlign w:val="center"/>
          </w:tcPr>
          <w:p w:rsidR="000749D5" w:rsidRPr="00176B7F" w:rsidRDefault="000749D5" w:rsidP="000749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</w:tbl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749D5" w:rsidRDefault="000749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3132F5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3132F5" w:rsidRPr="003132F5" w:rsidRDefault="003132F5" w:rsidP="0031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32F5">
              <w:rPr>
                <w:rFonts w:ascii="Arial" w:eastAsia="Times New Roman" w:hAnsi="Arial" w:cs="Arial"/>
                <w:b/>
                <w:sz w:val="17"/>
                <w:szCs w:val="17"/>
              </w:rPr>
              <w:t>3.</w:t>
            </w:r>
            <w:r w:rsidRPr="003132F5">
              <w:rPr>
                <w:rFonts w:ascii="Arial" w:hAnsi="Arial" w:cs="Arial"/>
                <w:b/>
                <w:sz w:val="17"/>
                <w:szCs w:val="17"/>
              </w:rPr>
              <w:t xml:space="preserve"> 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0749D5">
              <w:rPr>
                <w:rFonts w:cs="Calibri"/>
                <w:b/>
                <w:sz w:val="20"/>
                <w:szCs w:val="20"/>
              </w:rPr>
              <w:t>,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3132F5">
              <w:rPr>
                <w:rFonts w:ascii="Arial" w:hAnsi="Arial" w:cs="Arial"/>
                <w:b/>
                <w:sz w:val="17"/>
                <w:szCs w:val="17"/>
              </w:rPr>
              <w:t>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3132F5" w:rsidRDefault="00C46E3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3.1. </w:t>
            </w:r>
            <w:r w:rsidR="00A22343" w:rsidRPr="00A22343">
              <w:rPr>
                <w:rFonts w:ascii="Arial" w:eastAsia="Times New Roman" w:hAnsi="Arial" w:cs="Arial"/>
                <w:sz w:val="17"/>
                <w:szCs w:val="17"/>
              </w:rPr>
              <w:t>Podrška obrtnicima u pripremi za korištenje dostupnih finansijskih izvora finansiranja</w:t>
            </w:r>
          </w:p>
          <w:p w:rsidR="00EB173B" w:rsidRPr="00176B7F" w:rsidRDefault="00EB173B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3132F5" w:rsidRPr="00176B7F" w:rsidRDefault="00893FF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2023</w:t>
            </w:r>
            <w:r w:rsidR="00C46E3A" w:rsidRPr="006F5085"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633" w:type="pct"/>
            <w:vMerge w:val="restart"/>
          </w:tcPr>
          <w:p w:rsidR="003132F5" w:rsidRPr="00176B7F" w:rsidRDefault="00EB173B" w:rsidP="00D85DD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Implementiran Program novčanih podrški za obrtnike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132F5" w:rsidRPr="00176B7F" w:rsidRDefault="00EB173B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132F5" w:rsidRPr="00176B7F" w:rsidRDefault="00EB173B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3132F5" w:rsidRPr="00176B7F" w:rsidRDefault="00EB173B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55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3132F5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7E45D2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</w:tbl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A458D" w:rsidRDefault="007A458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85DD6" w:rsidRPr="00D85DD6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5DD6">
              <w:rPr>
                <w:rFonts w:ascii="Arial" w:hAnsi="Arial" w:cs="Arial"/>
                <w:b/>
                <w:sz w:val="17"/>
                <w:szCs w:val="17"/>
              </w:rPr>
              <w:t>4. 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1.2.2. </w:t>
            </w:r>
            <w:r w:rsidRPr="00D85DD6">
              <w:rPr>
                <w:rFonts w:ascii="Arial" w:hAnsi="Arial" w:cs="Arial"/>
                <w:b/>
                <w:sz w:val="17"/>
                <w:szCs w:val="17"/>
              </w:rPr>
              <w:t>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85DD6" w:rsidRPr="00176B7F" w:rsidRDefault="00EB173B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4.1.</w:t>
            </w:r>
            <w:r w:rsidR="00BC25B9">
              <w:rPr>
                <w:rFonts w:ascii="Arial" w:eastAsia="Times New Roman" w:hAnsi="Arial" w:cs="Arial"/>
                <w:sz w:val="17"/>
                <w:szCs w:val="17"/>
              </w:rPr>
              <w:t>Izgradnja  javne rasvjete kružni tok-industrijska zona</w:t>
            </w:r>
            <w:r w:rsidR="00A22A47">
              <w:rPr>
                <w:rFonts w:ascii="Arial" w:eastAsia="Times New Roman" w:hAnsi="Arial" w:cs="Arial"/>
                <w:sz w:val="17"/>
                <w:szCs w:val="17"/>
              </w:rPr>
              <w:t xml:space="preserve"> Bosanski Petrovac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3-2024</w:t>
            </w:r>
          </w:p>
        </w:tc>
        <w:tc>
          <w:tcPr>
            <w:tcW w:w="633" w:type="pct"/>
            <w:vMerge w:val="restart"/>
          </w:tcPr>
          <w:p w:rsidR="00D85DD6" w:rsidRPr="00176B7F" w:rsidRDefault="00FA1C3F" w:rsidP="00D85DD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izgrađena rasvjeta.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85DD6" w:rsidRPr="00176B7F" w:rsidRDefault="00A22A47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85DD6" w:rsidRPr="00176B7F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56AD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556ADE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B43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0749D5" w:rsidRDefault="000749D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7A458D" w:rsidRDefault="007A458D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D85DD6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749D5" w:rsidRPr="00176B7F" w:rsidRDefault="000749D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B43F7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85DD6" w:rsidRPr="00176B7F" w:rsidRDefault="00B43F7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749D5" w:rsidRPr="00176B7F" w:rsidTr="000749D5">
        <w:trPr>
          <w:trHeight w:val="167"/>
          <w:jc w:val="center"/>
        </w:trPr>
        <w:tc>
          <w:tcPr>
            <w:tcW w:w="1119" w:type="pct"/>
            <w:vMerge w:val="restart"/>
            <w:vAlign w:val="center"/>
          </w:tcPr>
          <w:p w:rsidR="00A22A47" w:rsidRDefault="00E14A38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4.2.   Izgradnja sekundarnih vod</w:t>
            </w:r>
            <w:r w:rsidR="00A22A47">
              <w:rPr>
                <w:rFonts w:ascii="Arial" w:eastAsia="Times New Roman" w:hAnsi="Arial" w:cs="Arial"/>
                <w:sz w:val="17"/>
                <w:szCs w:val="17"/>
              </w:rPr>
              <w:t>ova na istočnom dijelu kanalizacione mreže-Fekalni kolektor za poslovnu zonu Gorinčani</w:t>
            </w:r>
          </w:p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22A47" w:rsidRPr="00176B7F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633" w:type="pct"/>
            <w:vMerge w:val="restart"/>
          </w:tcPr>
          <w:p w:rsidR="00A22A47" w:rsidRPr="000749D5" w:rsidRDefault="00FA1C3F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49D5">
              <w:rPr>
                <w:rFonts w:ascii="Arial" w:eastAsia="Times New Roman" w:hAnsi="Arial" w:cs="Arial"/>
                <w:sz w:val="17"/>
                <w:szCs w:val="17"/>
              </w:rPr>
              <w:t>Pripremljena tenderska dokumentacija u skladu sa glavnim projektom, ishodovane potrebne dozvole, odabran izvođač i nadzor nad radovima izgrađen fekalni kolektor i povezan sa PPOV-om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64.000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0A502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0A502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749D5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20"/>
          <w:jc w:val="center"/>
        </w:trPr>
        <w:tc>
          <w:tcPr>
            <w:tcW w:w="1119" w:type="pct"/>
            <w:vMerge/>
            <w:vAlign w:val="center"/>
          </w:tcPr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0A502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749D5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A22A47" w:rsidRDefault="00A22A4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A22A47" w:rsidRPr="00176B7F" w:rsidRDefault="00A22A4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A47" w:rsidRPr="00176B7F" w:rsidRDefault="00A22A4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A47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164.000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A47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A47" w:rsidRPr="00176B7F" w:rsidRDefault="000A502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D85DD6" w:rsidRPr="00176B7F" w:rsidRDefault="00D71A1C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</w:t>
            </w:r>
            <w:r w:rsidR="00D85DD6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64.000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214.000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85DD6" w:rsidRPr="00176B7F" w:rsidRDefault="001420B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85DD6" w:rsidRPr="00066CCD" w:rsidRDefault="00066CCD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5. Promocija turističke i kulturne ponude općine Bosanski Petrovac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 w:rsidRPr="00066CCD">
              <w:rPr>
                <w:rFonts w:ascii="Arial" w:hAnsi="Arial" w:cs="Arial"/>
                <w:b/>
                <w:sz w:val="17"/>
                <w:szCs w:val="17"/>
              </w:rPr>
              <w:t>Promocija turističke i kulturne ponude općine Bosanski Petrovac</w:t>
            </w:r>
          </w:p>
        </w:tc>
      </w:tr>
      <w:tr w:rsidR="00D85DD6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85DD6" w:rsidRPr="00176B7F" w:rsidRDefault="00E14A38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5.1. Manifestacije Bosanskog Petrovaca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3522F3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D85DD6" w:rsidRPr="00176B7F" w:rsidRDefault="00FA1C3F" w:rsidP="007A458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Organizovane godišnje manifestacije po planu i programu obilježavanja značajnih datuma za općinu. Uspješno prezentirani tradicionalni zanati, kućne radinosti, poljoprivredno-prehrabeni proizvodi te različite turističke i kulturne atrakcije na području općine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85DD6" w:rsidRPr="00176B7F" w:rsidRDefault="00E14A38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85DD6" w:rsidRPr="00176B7F" w:rsidRDefault="00FA1C3F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D85DD6" w:rsidRPr="00176B7F" w:rsidRDefault="00FA1C3F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B43F7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B43F7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B43F7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0749D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85DD6" w:rsidRPr="00E14A38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85DD6" w:rsidRPr="00176B7F" w:rsidRDefault="00B43F7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85DD6" w:rsidRPr="00176B7F" w:rsidRDefault="00B43F7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D85DD6" w:rsidRPr="00176B7F" w:rsidRDefault="00D71A1C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</w:t>
            </w:r>
            <w:r w:rsidR="00D85DD6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1C16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1C164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1C164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DD6" w:rsidRPr="00176B7F" w:rsidRDefault="001253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5DD6" w:rsidRPr="00176B7F" w:rsidRDefault="00B43F7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85DD6" w:rsidRPr="00176B7F" w:rsidRDefault="00B43F78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6.Unapređenje turističke infrastrukture općine Bosanski Petrovac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1.3.2.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Unapređenje turističke infrastrukture općine Bosanski Petrovac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7A458D" w:rsidRPr="00176B7F" w:rsidTr="007A458D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A458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.Istraživački i restauratorski radovi i radovi na tekućem održavanju Starog grada Bjelaj</w:t>
            </w: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Pr="00176B7F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633" w:type="pct"/>
            <w:vMerge w:val="restart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Urađen Elaborat na osnovu arheološkog istraživanja urađen glavni projekta i kontervacija dijela bedemskog zida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7A458D" w:rsidRPr="00176B7F" w:rsidTr="007A458D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61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485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485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485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066CCD" w:rsidRPr="00176B7F" w:rsidRDefault="00D71A1C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</w:t>
            </w:r>
            <w:r w:rsidR="00066CCD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CCD" w:rsidRPr="00176B7F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CCD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176B7F" w:rsidRDefault="00B43F7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</w:tbl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1.3.3.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Uvezivanje smještajnih kapaciteta na teritoriji općine u funkciji razvoja cjelokupne turističke ponude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944961" w:rsidRPr="007A458D" w:rsidRDefault="003522F3" w:rsidP="007A458D">
            <w:p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 xml:space="preserve">7.1. </w:t>
            </w:r>
            <w:r w:rsidR="001C164F">
              <w:rPr>
                <w:rFonts w:ascii="Arial" w:hAnsi="Arial" w:cs="Arial"/>
                <w:sz w:val="17"/>
                <w:szCs w:val="17"/>
              </w:rPr>
              <w:t>Subvencije za poticaj i razvoj poduzetništva seoskog turizma</w:t>
            </w:r>
          </w:p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5958B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633" w:type="pct"/>
            <w:vMerge w:val="restart"/>
          </w:tcPr>
          <w:p w:rsidR="00066CCD" w:rsidRPr="00176B7F" w:rsidRDefault="005958B8" w:rsidP="00944961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</w:t>
            </w:r>
            <w:r w:rsidR="00944961">
              <w:rPr>
                <w:rFonts w:ascii="Arial" w:eastAsia="Times New Roman" w:hAnsi="Arial" w:cs="Arial"/>
                <w:sz w:val="17"/>
                <w:szCs w:val="17"/>
              </w:rPr>
              <w:t xml:space="preserve"> program poticaja izgradnje smještajnih kapaciteta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66CCD" w:rsidRPr="00176B7F" w:rsidRDefault="00944961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poduzetništvo, razvoj i poljoprivredu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66CCD" w:rsidRPr="00176B7F" w:rsidRDefault="001C164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66CCD" w:rsidRPr="00176B7F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176B7F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</w:t>
            </w:r>
            <w:r w:rsidR="00D71A1C">
              <w:rPr>
                <w:rFonts w:ascii="Arial" w:eastAsia="Times New Roman" w:hAnsi="Arial" w:cs="Arial"/>
                <w:b/>
                <w:sz w:val="17"/>
                <w:szCs w:val="17"/>
              </w:rPr>
              <w:t>rogram (mjeru) 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CE4D4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CE4D4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CE4D4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CCD" w:rsidRPr="00176B7F" w:rsidRDefault="00CE4D4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CCD" w:rsidRPr="00CE4D4E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E4D4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CE4D4E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E4D4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066CCD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8. Razvoj kulture i sporta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2.1.1.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Razvoj kulture i sporta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066CCD" w:rsidRPr="00176B7F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8.1. Rekonstrukcija zgrade Jovan Bijelić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3-2025</w:t>
            </w:r>
          </w:p>
        </w:tc>
        <w:tc>
          <w:tcPr>
            <w:tcW w:w="633" w:type="pct"/>
            <w:vMerge w:val="restart"/>
          </w:tcPr>
          <w:p w:rsidR="00066CCD" w:rsidRPr="00176B7F" w:rsidRDefault="00FA1C3F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odabran izvođač nad radovima i izvršena rekonstrukcija objekta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66CCD" w:rsidRPr="00176B7F" w:rsidRDefault="00943510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</w:t>
            </w:r>
            <w:r w:rsidR="00FA1C3F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66CCD" w:rsidRPr="00176B7F" w:rsidRDefault="005121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66CCD" w:rsidRPr="00176B7F" w:rsidRDefault="005121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0D68BC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D68B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66CCD" w:rsidRPr="00176B7F" w:rsidRDefault="00464F6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66CCD" w:rsidRPr="00176B7F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176B7F" w:rsidRDefault="001253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7A458D" w:rsidRPr="00176B7F" w:rsidTr="007A458D">
        <w:trPr>
          <w:trHeight w:val="379"/>
          <w:jc w:val="center"/>
        </w:trPr>
        <w:tc>
          <w:tcPr>
            <w:tcW w:w="1119" w:type="pct"/>
            <w:vMerge w:val="restart"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E4210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8.2.Transfer za Sportski savez</w:t>
            </w: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893FF8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3E680B" w:rsidRPr="007A458D" w:rsidRDefault="00E4210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680B" w:rsidRPr="007A458D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E680B" w:rsidRPr="00176B7F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3E680B" w:rsidRPr="00176B7F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7A458D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7A458D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7A458D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7A458D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7A458D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7A458D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176B7F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176B7F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7A458D" w:rsidRPr="00176B7F" w:rsidTr="007A458D">
        <w:trPr>
          <w:trHeight w:val="270"/>
          <w:jc w:val="center"/>
        </w:trPr>
        <w:tc>
          <w:tcPr>
            <w:tcW w:w="1119" w:type="pct"/>
            <w:vMerge w:val="restart"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E4210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8.3. Transfer za sport-NK Mladost</w:t>
            </w: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893FF8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3E680B" w:rsidRPr="007A458D" w:rsidRDefault="00E4210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680B" w:rsidRPr="007A458D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E680B" w:rsidRPr="00176B7F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3E680B" w:rsidRPr="00176B7F" w:rsidRDefault="0051218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CF5DCE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CF5DCE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2C6580"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CF5DCE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2C6580"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7A458D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3E680B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176B7F" w:rsidRDefault="00CF5DC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</w:t>
            </w:r>
            <w:r w:rsidR="00464F6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176B7F" w:rsidRDefault="00CF5DC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</w:t>
            </w:r>
            <w:r w:rsidR="00464F6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E680B" w:rsidRPr="00176B7F" w:rsidRDefault="009C23F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680B" w:rsidRPr="00176B7F" w:rsidRDefault="00CF5DC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</w:t>
            </w:r>
            <w:r w:rsidR="009C23FE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680B" w:rsidRPr="00176B7F" w:rsidRDefault="00CF5DC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</w:t>
            </w:r>
            <w:r w:rsidR="009C23FE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E680B" w:rsidRPr="00176B7F" w:rsidRDefault="009C23F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680B" w:rsidRPr="00176B7F" w:rsidRDefault="001253F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0D68BC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680B" w:rsidRPr="00176B7F" w:rsidRDefault="000D68BC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E680B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3E680B" w:rsidRPr="00176B7F" w:rsidRDefault="003E680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3E680B" w:rsidRPr="00176B7F" w:rsidRDefault="003E680B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176B7F" w:rsidRDefault="00464F6B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0B" w:rsidRPr="00CF5DCE" w:rsidRDefault="000D68BC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F5DCE" w:rsidRPr="00CF5DC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464F6B" w:rsidRPr="00CF5DC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E680B" w:rsidRPr="00CF5DCE" w:rsidRDefault="00CF5DCE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</w:t>
            </w:r>
            <w:r w:rsidR="00464F6B" w:rsidRPr="00CF5DC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9. Podrška razvoju obrazovanja i aktivnostima djece i mladih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</w:t>
            </w:r>
            <w:r w:rsidR="0085230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>Podrška razvoju obrazovanja i aktivnostima djece i mladih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lastRenderedPageBreak/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Usvaja 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066CCD" w:rsidRPr="00176B7F" w:rsidRDefault="00FE2BA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9.1. Stipendije novčane podrške studentima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066CCD" w:rsidRPr="00176B7F" w:rsidRDefault="00FE2BA8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Donesen pravilnik za stipendiranje studentana, objavljen javni poziv, zaključeni pojedinačni Ugovori sa studentima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66CCD" w:rsidRPr="00176B7F" w:rsidRDefault="00FE2BA8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66CCD" w:rsidRPr="00176B7F" w:rsidRDefault="00FE2BA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66CCD" w:rsidRPr="00176B7F" w:rsidRDefault="00FE2BA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176B7F" w:rsidRDefault="009D7CF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</w:tr>
      <w:tr w:rsidR="00A567F3" w:rsidRPr="00176B7F" w:rsidTr="00A567F3">
        <w:trPr>
          <w:trHeight w:val="274"/>
          <w:jc w:val="center"/>
        </w:trPr>
        <w:tc>
          <w:tcPr>
            <w:tcW w:w="1119" w:type="pct"/>
            <w:vMerge w:val="restart"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Default="00E4210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9.2. Transfer za obrazovanje-OŠ Ahmet Hromadžić</w:t>
            </w:r>
          </w:p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893FF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A567F3" w:rsidRDefault="00A567F3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E2BA8" w:rsidRPr="00A567F3" w:rsidRDefault="00A567F3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FE2BA8" w:rsidRPr="00A567F3" w:rsidRDefault="00446B7E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FE2BA8" w:rsidRPr="00176B7F" w:rsidRDefault="00A567F3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FE2BA8" w:rsidRPr="00176B7F" w:rsidRDefault="00A567F3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E2BA8" w:rsidRPr="00A567F3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E2BA8" w:rsidRPr="00A567F3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E2BA8" w:rsidRPr="00A567F3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FE2BA8" w:rsidRPr="00176B7F" w:rsidRDefault="00FE2BA8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E2BA8" w:rsidRPr="00A567F3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E2BA8" w:rsidRPr="00176B7F" w:rsidTr="00A567F3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FE2BA8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E2BA8" w:rsidRPr="00A567F3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FE2BA8" w:rsidRPr="00176B7F" w:rsidRDefault="00FE2BA8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FE2BA8" w:rsidRPr="00176B7F" w:rsidRDefault="00FE2BA8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2BA8" w:rsidRPr="00B31B06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2BA8" w:rsidRPr="00B31B06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2BA8" w:rsidRPr="00B31B06" w:rsidRDefault="00464F6B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335"/>
          <w:jc w:val="center"/>
        </w:trPr>
        <w:tc>
          <w:tcPr>
            <w:tcW w:w="1119" w:type="pct"/>
            <w:vMerge w:val="restart"/>
            <w:vAlign w:val="center"/>
          </w:tcPr>
          <w:p w:rsidR="00E42109" w:rsidRDefault="00E42109" w:rsidP="00A567F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9.3.</w:t>
            </w:r>
            <w:r w:rsidRPr="00E42109">
              <w:rPr>
                <w:rFonts w:ascii="Arial" w:eastAsia="Times New Roman" w:hAnsi="Arial" w:cs="Arial"/>
                <w:sz w:val="17"/>
                <w:szCs w:val="17"/>
              </w:rPr>
              <w:t xml:space="preserve"> Transfer za obrazovanje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-MSŠ Bosanski Petrovac</w:t>
            </w: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42109" w:rsidRPr="00176B7F" w:rsidRDefault="00893FF8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E42109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E42109" w:rsidRPr="00A567F3" w:rsidRDefault="00446B7E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E42109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E42109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42109" w:rsidRPr="00176B7F" w:rsidRDefault="00E4210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E42109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2109" w:rsidRPr="00176B7F" w:rsidRDefault="00E4210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B31B06" w:rsidTr="0069122F">
        <w:trPr>
          <w:trHeight w:val="535"/>
          <w:jc w:val="center"/>
        </w:trPr>
        <w:tc>
          <w:tcPr>
            <w:tcW w:w="1119" w:type="pct"/>
            <w:vMerge/>
            <w:vAlign w:val="center"/>
          </w:tcPr>
          <w:p w:rsidR="00A567F3" w:rsidRDefault="00A567F3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567F3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567F3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567F3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567F3" w:rsidRPr="00176B7F" w:rsidRDefault="00A567F3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A567F3" w:rsidRPr="00176B7F" w:rsidRDefault="00A567F3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7F3" w:rsidRPr="00B31B06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7F3" w:rsidRPr="00B31B06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7F3" w:rsidRPr="00B31B06" w:rsidRDefault="00464F6B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214"/>
          <w:jc w:val="center"/>
        </w:trPr>
        <w:tc>
          <w:tcPr>
            <w:tcW w:w="1119" w:type="pct"/>
            <w:vMerge w:val="restart"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9.4. 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>Transfer za obrazovanje-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JU Dječiji vrtić</w:t>
            </w: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893FF8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CF5DCE" w:rsidRDefault="001253F5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CF5DCE" w:rsidRDefault="002C6580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CF5DCE" w:rsidRDefault="002C6580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F5DCE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46B7E" w:rsidRPr="00176B7F" w:rsidTr="00A567F3">
        <w:trPr>
          <w:trHeight w:val="61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1253F5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CF5DC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CF5DC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285"/>
          <w:jc w:val="center"/>
        </w:trPr>
        <w:tc>
          <w:tcPr>
            <w:tcW w:w="1119" w:type="pct"/>
            <w:vMerge w:val="restart"/>
            <w:vAlign w:val="center"/>
          </w:tcPr>
          <w:p w:rsidR="00A567F3" w:rsidRDefault="00A567F3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9.5.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 xml:space="preserve"> Transfer za obrazovanje-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Muzička škola</w:t>
            </w: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176B7F" w:rsidRDefault="00893FF8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46B7E" w:rsidRPr="00176B7F" w:rsidTr="00A567F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464F6B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A567F3" w:rsidRPr="00176B7F" w:rsidTr="00A567F3">
        <w:trPr>
          <w:trHeight w:val="246"/>
          <w:jc w:val="center"/>
        </w:trPr>
        <w:tc>
          <w:tcPr>
            <w:tcW w:w="1119" w:type="pct"/>
            <w:vMerge w:val="restart"/>
            <w:vAlign w:val="center"/>
          </w:tcPr>
          <w:p w:rsidR="00A567F3" w:rsidRDefault="00A567F3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9.6.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 xml:space="preserve"> Transfer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vijeće mladih Bosanski Petrovac</w:t>
            </w: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176B7F" w:rsidRDefault="00893FF8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odrška organizacionom djelovanju mladih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567F3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9D7CF1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464F6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9D7CF1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464F6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9D7CF1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464F6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A567F3" w:rsidRPr="00176B7F" w:rsidTr="00A567F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46B7E" w:rsidRPr="00176B7F" w:rsidTr="00A567F3">
        <w:trPr>
          <w:trHeight w:val="60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176B7F" w:rsidRDefault="00446B7E" w:rsidP="00A567F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9D7CF1" w:rsidP="00A567F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464F6B"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9D7CF1" w:rsidP="00A567F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464F6B"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9D7CF1" w:rsidP="00A567F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464F6B"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A567F3" w:rsidRPr="00176B7F" w:rsidTr="00A567F3">
        <w:trPr>
          <w:trHeight w:val="262"/>
          <w:jc w:val="center"/>
        </w:trPr>
        <w:tc>
          <w:tcPr>
            <w:tcW w:w="1119" w:type="pct"/>
            <w:vMerge w:val="restart"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9.7. Tekući transfer za mlade-Omladinska banka</w:t>
            </w: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893FF8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446B7E" w:rsidRPr="00A567F3" w:rsidRDefault="00B31B06" w:rsidP="00A56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Putem realizacije podržano 8 </w:t>
            </w:r>
            <w:r w:rsidR="00A567F3" w:rsidRPr="00A567F3">
              <w:rPr>
                <w:rFonts w:ascii="Arial" w:eastAsia="Times New Roman" w:hAnsi="Arial" w:cs="Arial"/>
                <w:sz w:val="17"/>
                <w:szCs w:val="17"/>
              </w:rPr>
              <w:t>projekata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446B7E" w:rsidRPr="00A567F3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Služba za opću upravu, 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446B7E" w:rsidRPr="00176B7F" w:rsidRDefault="00A567F3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</w:t>
            </w:r>
            <w:r w:rsidR="00B31B0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</w:t>
            </w:r>
            <w:r w:rsidR="00B31B0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</w:t>
            </w:r>
            <w:r w:rsidR="00B31B0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A567F3" w:rsidRPr="00176B7F" w:rsidTr="00A567F3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8.000</w:t>
            </w:r>
          </w:p>
        </w:tc>
      </w:tr>
      <w:tr w:rsidR="00A567F3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46B7E" w:rsidRPr="00176B7F" w:rsidTr="00A567F3">
        <w:trPr>
          <w:trHeight w:val="46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46B7E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46B7E" w:rsidRPr="00176B7F" w:rsidRDefault="00446B7E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176B7F" w:rsidRDefault="00446B7E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B31B06"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B7E" w:rsidRPr="00B31B06" w:rsidRDefault="005F0F8C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B31B06"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A567F3" w:rsidRPr="00176B7F" w:rsidTr="00A567F3">
        <w:trPr>
          <w:trHeight w:val="201"/>
          <w:jc w:val="center"/>
        </w:trPr>
        <w:tc>
          <w:tcPr>
            <w:tcW w:w="1119" w:type="pct"/>
            <w:vMerge w:val="restart"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</w:t>
            </w:r>
            <w:r w:rsidR="009D7CF1">
              <w:rPr>
                <w:rFonts w:ascii="Arial" w:eastAsia="Times New Roman" w:hAnsi="Arial" w:cs="Arial"/>
                <w:sz w:val="17"/>
                <w:szCs w:val="17"/>
              </w:rPr>
              <w:t>8.Transfer za prevoz učenika ( 10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0% cijene karte)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893FF8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1916DA" w:rsidRPr="00A567F3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Donesena Odluka OV-a o sufinansiranju troškova prevoza učenika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916DA" w:rsidRPr="00A567F3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Služba za opću upravu, društvene djelatnosti, stručne poslove vijeća i zajedničke poslov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916DA" w:rsidRPr="00176B7F" w:rsidRDefault="00A567F3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1916DA" w:rsidRPr="00176B7F" w:rsidRDefault="00A567F3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</w:tr>
      <w:tr w:rsidR="00A567F3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916DA" w:rsidRP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226"/>
          <w:jc w:val="center"/>
        </w:trPr>
        <w:tc>
          <w:tcPr>
            <w:tcW w:w="1119" w:type="pct"/>
            <w:vMerge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916DA" w:rsidRP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916DA" w:rsidRP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567F3" w:rsidRPr="00176B7F" w:rsidTr="00A567F3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916DA" w:rsidRP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16DA" w:rsidRPr="00176B7F" w:rsidTr="00A567F3">
        <w:trPr>
          <w:trHeight w:val="825"/>
          <w:jc w:val="center"/>
        </w:trPr>
        <w:tc>
          <w:tcPr>
            <w:tcW w:w="1119" w:type="pct"/>
            <w:vMerge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916DA" w:rsidRPr="001916DA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1916DA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6DA" w:rsidRPr="00B31B06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6DA" w:rsidRPr="00B31B06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6DA" w:rsidRPr="00B31B06" w:rsidRDefault="00B31B06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31B0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55.000</w:t>
            </w:r>
          </w:p>
        </w:tc>
      </w:tr>
      <w:tr w:rsidR="009D7CF1" w:rsidRPr="00176B7F" w:rsidTr="00A567F3">
        <w:trPr>
          <w:trHeight w:val="825"/>
          <w:jc w:val="center"/>
        </w:trPr>
        <w:tc>
          <w:tcPr>
            <w:tcW w:w="1119" w:type="pct"/>
            <w:vAlign w:val="center"/>
          </w:tcPr>
          <w:p w:rsidR="009D7CF1" w:rsidRDefault="009D7CF1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shd w:val="clear" w:color="auto" w:fill="auto"/>
          </w:tcPr>
          <w:p w:rsidR="009D7CF1" w:rsidRPr="001916DA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9D7CF1" w:rsidRPr="00176B7F" w:rsidRDefault="009D7CF1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1916DA" w:rsidRPr="00176B7F" w:rsidRDefault="005F0F8C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166</w:t>
            </w:r>
            <w:r w:rsidR="009D7CF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1916DA" w:rsidRPr="00176B7F" w:rsidRDefault="00CF5DCE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117.000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916DA" w:rsidRPr="00176B7F" w:rsidRDefault="00CF5DCE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117.000</w:t>
            </w: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1916DA" w:rsidRPr="00176B7F" w:rsidRDefault="005F0F8C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1916DA" w:rsidRPr="00176B7F" w:rsidRDefault="005F0F8C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916DA" w:rsidRPr="00176B7F" w:rsidRDefault="005F0F8C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8.000</w:t>
            </w: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16DA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1916DA" w:rsidRPr="00176B7F" w:rsidRDefault="001916DA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1916DA" w:rsidRPr="00176B7F" w:rsidRDefault="001916DA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6DA" w:rsidRPr="00176B7F" w:rsidRDefault="005F0F8C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</w:t>
            </w:r>
            <w:r w:rsidR="009D7C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6DA" w:rsidRPr="00176B7F" w:rsidRDefault="00CF5DCE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1916DA" w:rsidRPr="00176B7F" w:rsidRDefault="00CF5DCE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125.000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066CCD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10.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A567F3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2.1.3.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A567F3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CF785C" w:rsidRDefault="005121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F785C">
              <w:rPr>
                <w:rFonts w:ascii="Arial" w:eastAsia="Times New Roman" w:hAnsi="Arial" w:cs="Arial"/>
                <w:sz w:val="17"/>
                <w:szCs w:val="17"/>
              </w:rPr>
              <w:t xml:space="preserve">10.1. Socijalni dani-angažovanje srednjoškolaca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52308" w:rsidRDefault="00852308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Default="00A567F3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Angažovani srednjoškolsci  u sklopu socijalnih dana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567F3" w:rsidRDefault="00A567F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5121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3609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670DE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670DE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670DE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670DE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</w:tr>
      <w:tr w:rsidR="00836090" w:rsidRPr="00176B7F" w:rsidTr="00836090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836090" w:rsidRPr="00176B7F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10.2.Sufinansiranje zapošljavanja pripravnika i volontera u privrednim subjektima, JU i preduzećima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0F8C">
              <w:rPr>
                <w:rFonts w:ascii="Arial" w:eastAsia="Times New Roman" w:hAnsi="Arial" w:cs="Arial"/>
                <w:sz w:val="17"/>
                <w:szCs w:val="17"/>
              </w:rPr>
              <w:t>Najmanje 6 volontera u periodu od 3 godine obavilo pripravnički staž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836090" w:rsidRPr="00176B7F" w:rsidTr="00836090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5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</w:tr>
      <w:tr w:rsidR="00836090" w:rsidRPr="00176B7F" w:rsidTr="00836090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69122F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</w:t>
            </w:r>
            <w:r w:rsidR="00670D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</w:t>
            </w:r>
            <w:r w:rsidR="00670D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</w:tr>
      <w:tr w:rsidR="0069122F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69122F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</w:t>
            </w:r>
            <w:r w:rsidR="00670D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413F53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3609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670D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</w:tr>
    </w:tbl>
    <w:p w:rsidR="00852308" w:rsidRDefault="00852308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22"/>
        <w:gridCol w:w="1960"/>
        <w:gridCol w:w="1008"/>
        <w:gridCol w:w="1011"/>
        <w:gridCol w:w="1102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69122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11.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066CCD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85230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2.2.1 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176B7F" w:rsidRDefault="0069122F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52308" w:rsidRPr="00176B7F" w:rsidTr="00CF6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19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CF6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9122F" w:rsidRPr="00176B7F" w:rsidTr="00CF658D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11.1</w:t>
            </w:r>
            <w:r w:rsidR="005958B8">
              <w:rPr>
                <w:rFonts w:ascii="Arial" w:eastAsia="Times New Roman" w:hAnsi="Arial" w:cs="Arial"/>
                <w:sz w:val="17"/>
                <w:szCs w:val="17"/>
              </w:rPr>
              <w:t>. Održavanje puteva-ljetno održavanje</w:t>
            </w: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164A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670DE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5A6207" w:rsidRDefault="00326F21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670DE9" w:rsidRPr="005A620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5A6207" w:rsidRDefault="00326F21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670DE9" w:rsidRPr="005A620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CF6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8B8" w:rsidRPr="005A6207" w:rsidRDefault="005164A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670DE9"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8B8" w:rsidRPr="005A6207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670DE9"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8B8" w:rsidRPr="005A6207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670DE9"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CF658D">
        <w:trPr>
          <w:trHeight w:val="169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11.2</w:t>
            </w:r>
            <w:r w:rsidR="00BB1D2A">
              <w:rPr>
                <w:rFonts w:ascii="Arial" w:eastAsia="Times New Roman" w:hAnsi="Arial" w:cs="Arial"/>
                <w:sz w:val="17"/>
                <w:szCs w:val="17"/>
              </w:rPr>
              <w:t>. Održavane puteva-zimsko održavanje</w:t>
            </w: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 w:rsidR="00CF658D">
              <w:rPr>
                <w:rFonts w:ascii="Arial" w:eastAsia="Times New Roman" w:hAnsi="Arial" w:cs="Arial"/>
                <w:sz w:val="17"/>
                <w:szCs w:val="17"/>
              </w:rPr>
              <w:t xml:space="preserve"> sa izvođačem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</w:tr>
      <w:tr w:rsidR="0069122F" w:rsidRPr="00176B7F" w:rsidTr="00CF658D">
        <w:trPr>
          <w:trHeight w:val="7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5A6207" w:rsidRDefault="00670DE9" w:rsidP="00CF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</w:tr>
      <w:tr w:rsidR="00CF658D" w:rsidRPr="00176B7F" w:rsidTr="00CF658D">
        <w:trPr>
          <w:trHeight w:val="240"/>
          <w:jc w:val="center"/>
        </w:trPr>
        <w:tc>
          <w:tcPr>
            <w:tcW w:w="1119" w:type="pct"/>
            <w:vMerge w:val="restart"/>
            <w:vAlign w:val="center"/>
          </w:tcPr>
          <w:p w:rsidR="00CF658D" w:rsidRDefault="0024361B" w:rsidP="002436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11.3Rehabilitacija puta Partizansko-Ibrahimpašića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24361B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CF658D" w:rsidRPr="00A62E2E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24361B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14.779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F658D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F658D" w:rsidRPr="00176B7F" w:rsidTr="00CF658D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F658D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24361B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83.746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F658D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F658D" w:rsidRPr="00176B7F" w:rsidTr="00CF658D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F658D" w:rsidRPr="0069122F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176B7F" w:rsidRDefault="00CF658D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98.525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Default="00CF658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E64EC" w:rsidRPr="00176B7F" w:rsidTr="000E64EC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F00363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11.4. Rekonstrukcija makadamske saobraćajnice-nastavak puta Crkva-Vrtoče MZ Bjelaj</w:t>
            </w: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3.049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17.276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E64EC" w:rsidRPr="00176B7F" w:rsidTr="000E64EC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106BF6">
        <w:trPr>
          <w:trHeight w:val="69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20.325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228"/>
          <w:jc w:val="center"/>
        </w:trPr>
        <w:tc>
          <w:tcPr>
            <w:tcW w:w="1119" w:type="pct"/>
            <w:vMerge w:val="restart"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F00363" w:rsidP="00F0036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11.5</w:t>
            </w:r>
            <w:r w:rsidR="00106BF6">
              <w:rPr>
                <w:rFonts w:ascii="Arial" w:eastAsia="Times New Roman" w:hAnsi="Arial" w:cs="Arial"/>
                <w:sz w:val="17"/>
                <w:szCs w:val="17"/>
              </w:rPr>
              <w:t xml:space="preserve">.Asfaltiranje saobraćajnice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Mezarje-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Pogledi u MZ Bjelaj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633" w:type="pct"/>
            <w:vMerge w:val="restart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Obavljena procedura JN izabran izvođač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12.222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69.256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120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CF658D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81.478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289"/>
          <w:jc w:val="center"/>
        </w:trPr>
        <w:tc>
          <w:tcPr>
            <w:tcW w:w="1119" w:type="pct"/>
            <w:vMerge w:val="restart"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F00363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11.6</w:t>
            </w:r>
            <w:r w:rsidR="00106BF6">
              <w:rPr>
                <w:rFonts w:ascii="Arial" w:eastAsia="Times New Roman" w:hAnsi="Arial" w:cs="Arial"/>
                <w:sz w:val="17"/>
                <w:szCs w:val="17"/>
              </w:rPr>
              <w:t xml:space="preserve">. Asfaltiranje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saobraćajnice škla-rezervoar u MZ Bjelaj</w:t>
            </w: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3.806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0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21.565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CF658D">
        <w:trPr>
          <w:trHeight w:val="64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25.371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F00363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11.7</w:t>
            </w:r>
            <w:r w:rsidR="00577C27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Izgradnja trotoara sa obe strane ulice Ibrahimpašića</w:t>
            </w: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51.890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121.077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CF658D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172.967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80"/>
          <w:jc w:val="center"/>
        </w:trPr>
        <w:tc>
          <w:tcPr>
            <w:tcW w:w="1119" w:type="pct"/>
            <w:vMerge w:val="restart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F00363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11.8. Rekonstrukcija trotoara u užem gradskom području</w:t>
            </w: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4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66.531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CF658D">
        <w:trPr>
          <w:trHeight w:val="70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577C27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81.531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 w:val="restart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100.746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379.451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577C27" w:rsidRPr="00176B7F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77C2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577C27" w:rsidRPr="00176B7F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</w:t>
            </w:r>
            <w:r w:rsidR="00577C2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577C27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577C27" w:rsidRPr="00176B7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Ukupno</w:t>
            </w:r>
          </w:p>
          <w:p w:rsidR="00577C27" w:rsidRPr="00176B7F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8C4184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590.197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5A6207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77C27"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577C27" w:rsidRPr="005A6207" w:rsidRDefault="005A620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</w:t>
            </w:r>
            <w:r w:rsidR="00577C27"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066CCD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066CCD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69122F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A62E2E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12.1. Izgradnja javne rasvjete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52308" w:rsidRPr="00176B7F" w:rsidRDefault="00BB1D2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52308" w:rsidRPr="0069122F" w:rsidRDefault="00A62E2E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62E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117218" w:rsidRPr="00176B7F" w:rsidTr="00117218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17218" w:rsidRPr="00176B7F" w:rsidRDefault="0011721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1721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1721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1721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1721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17218" w:rsidRPr="00176B7F" w:rsidRDefault="0011721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117218" w:rsidRPr="00176B7F" w:rsidRDefault="0011721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</w:tcPr>
          <w:p w:rsidR="00117218" w:rsidRDefault="00117218">
            <w:r w:rsidRPr="008C27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2F2F2" w:themeFill="background1" w:themeFillShade="F2"/>
          </w:tcPr>
          <w:p w:rsidR="00117218" w:rsidRDefault="00117218">
            <w:r w:rsidRPr="008C27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shd w:val="clear" w:color="auto" w:fill="F2F2F2" w:themeFill="background1" w:themeFillShade="F2"/>
          </w:tcPr>
          <w:p w:rsidR="00117218" w:rsidRDefault="00117218">
            <w:r w:rsidRPr="008C27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69122F" w:rsidRPr="00176B7F" w:rsidTr="0069122F">
        <w:trPr>
          <w:trHeight w:val="184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12.2.Održavanje javne rasvjete</w:t>
            </w: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Pr="00176B7F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Obezbjeđena pokrivenost javnom rasvjetom i izvršena zamjena osštećenih rasvjetnih tijela i infrastrukture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69122F" w:rsidRPr="00176B7F" w:rsidTr="0069122F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ED714B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ED714B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ED714B" w:rsidRDefault="00AE1B1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69122F" w:rsidRPr="00176B7F" w:rsidTr="0069122F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12.3. Troškovi javne rasvjete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9122F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Izvršeno plaćanje troškova i osigurana kontinuirana pokrivesnost rasvjetom mreže 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E0A24" w:rsidRPr="0069122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13</w:t>
            </w:r>
            <w:r w:rsidR="00AE1B1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13</w:t>
            </w:r>
            <w:r w:rsidR="00AE1B1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13</w:t>
            </w:r>
            <w:r w:rsidR="00AE1B1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69122F">
        <w:trPr>
          <w:trHeight w:val="88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ED714B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  <w:r w:rsidR="00AE1B14"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ED714B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  <w:r w:rsidR="00AE1B14"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ED714B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  <w:r w:rsidR="00AE1B14" w:rsidRPr="00ED71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C4184" w:rsidRPr="00176B7F" w:rsidTr="008C4184">
        <w:trPr>
          <w:trHeight w:val="213"/>
          <w:jc w:val="center"/>
        </w:trPr>
        <w:tc>
          <w:tcPr>
            <w:tcW w:w="1119" w:type="pct"/>
            <w:vMerge w:val="restart"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12.4. Rekonstrukcija javne rasvjete u gradskom parku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633" w:type="pct"/>
            <w:vMerge w:val="restart"/>
          </w:tcPr>
          <w:p w:rsidR="008C418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Urađena projektna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C4184" w:rsidRPr="00A62E2E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Služba za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C4184" w:rsidRPr="00176B7F" w:rsidTr="008C4184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C4184" w:rsidRPr="0069122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C4184" w:rsidRPr="00176B7F" w:rsidTr="008C4184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C4184" w:rsidRPr="0069122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C4184" w:rsidRPr="00176B7F" w:rsidTr="008C4184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C4184" w:rsidRPr="0069122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25.451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C4184" w:rsidRPr="00176B7F" w:rsidTr="008C4184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C4184" w:rsidRPr="0069122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C4184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8C4184" w:rsidRDefault="008C418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C4184" w:rsidRPr="0069122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Pr="00176B7F" w:rsidRDefault="008C4184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35.451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84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25.451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160.000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195.451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7E0A24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160.000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1"/>
        <w:gridCol w:w="576"/>
        <w:gridCol w:w="866"/>
        <w:gridCol w:w="2016"/>
        <w:gridCol w:w="1008"/>
        <w:gridCol w:w="1008"/>
        <w:gridCol w:w="1105"/>
      </w:tblGrid>
      <w:tr w:rsidR="00852308" w:rsidRPr="00066CCD" w:rsidTr="0069122F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13.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69122F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8745A3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Default="00A62E2E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D714B">
              <w:rPr>
                <w:rFonts w:ascii="Arial" w:eastAsia="Times New Roman" w:hAnsi="Arial" w:cs="Arial"/>
                <w:b/>
                <w:sz w:val="17"/>
                <w:szCs w:val="17"/>
              </w:rPr>
              <w:t>13.1.</w:t>
            </w:r>
            <w:r w:rsidR="00577652" w:rsidRPr="00ED714B">
              <w:rPr>
                <w:rFonts w:ascii="Arial" w:eastAsia="Times New Roman" w:hAnsi="Arial" w:cs="Arial"/>
                <w:b/>
                <w:sz w:val="17"/>
                <w:szCs w:val="17"/>
              </w:rPr>
              <w:t>Izgradnja vodovoda Podzid</w:t>
            </w: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P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308" w:rsidRPr="00176B7F" w:rsidRDefault="00577652" w:rsidP="00893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4-2025</w:t>
            </w:r>
          </w:p>
        </w:tc>
        <w:tc>
          <w:tcPr>
            <w:tcW w:w="633" w:type="pct"/>
            <w:vMerge w:val="restart"/>
          </w:tcPr>
          <w:p w:rsidR="00852308" w:rsidRDefault="0057765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Komunalnompreduzeću</w:t>
            </w:r>
          </w:p>
          <w:p w:rsidR="0019234A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69122F" w:rsidRDefault="0057765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ED71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ED714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ED71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ED714B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ED714B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</w:tr>
      <w:tr w:rsidR="0069122F" w:rsidRPr="00176B7F" w:rsidTr="008745A3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13.2.</w:t>
            </w:r>
            <w:r w:rsidR="008C4184">
              <w:rPr>
                <w:rFonts w:ascii="Arial" w:eastAsia="Times New Roman" w:hAnsi="Arial" w:cs="Arial"/>
                <w:sz w:val="17"/>
                <w:szCs w:val="17"/>
              </w:rPr>
              <w:t>Rekonstrukcija vodovodne mreže za naselje Revenik-MZ Kolunić</w:t>
            </w:r>
            <w:r w:rsidR="008745A3">
              <w:rPr>
                <w:rFonts w:ascii="Arial" w:eastAsia="Times New Roman" w:hAnsi="Arial" w:cs="Arial"/>
                <w:sz w:val="17"/>
                <w:szCs w:val="17"/>
              </w:rPr>
              <w:t xml:space="preserve"> faza III</w:t>
            </w: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9122F" w:rsidRDefault="0069122F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9122F" w:rsidRDefault="0069122F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745A3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633" w:type="pct"/>
            <w:vMerge w:val="restart"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Urađena projektna dokumentacija, ishodovane potrebne dozvole, tenderska procedura uspješno provedena izgrađen vodovod 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predan na upravljanje Komunalnom preduzeću</w:t>
            </w:r>
          </w:p>
          <w:p w:rsidR="00577652" w:rsidRPr="0069122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577652" w:rsidRPr="0069122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34.845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8745A3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77652" w:rsidRP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8745A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77652" w:rsidRP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8745A3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77652" w:rsidRP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197.455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8745A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77652" w:rsidRP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0276A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652" w:rsidRPr="00176B7F" w:rsidRDefault="000276A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652" w:rsidRPr="00176B7F" w:rsidTr="008745A3">
        <w:trPr>
          <w:trHeight w:val="840"/>
          <w:jc w:val="center"/>
        </w:trPr>
        <w:tc>
          <w:tcPr>
            <w:tcW w:w="1119" w:type="pct"/>
            <w:vMerge/>
            <w:vAlign w:val="center"/>
          </w:tcPr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77652" w:rsidRP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577652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232.300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652" w:rsidRPr="00176B7F" w:rsidRDefault="000276A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652" w:rsidRPr="00176B7F" w:rsidRDefault="000276A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8745A3" w:rsidRPr="00176B7F" w:rsidTr="008745A3">
        <w:trPr>
          <w:trHeight w:val="171"/>
          <w:jc w:val="center"/>
        </w:trPr>
        <w:tc>
          <w:tcPr>
            <w:tcW w:w="1119" w:type="pct"/>
            <w:vMerge w:val="restart"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13.3. Izgradnja spoljnog voda centralnog vodovodnog sistema Bosanskog Petrovac na lokalni vodovod Bjelaj sa postojeće lokacije lu Bjelajskom Vagancu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93FF8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 preduzeću</w:t>
            </w:r>
          </w:p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745A3" w:rsidRP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8745A3" w:rsidRPr="00176B7F" w:rsidTr="008745A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8745A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8745A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8745A3" w:rsidRPr="00176B7F" w:rsidTr="008745A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8745A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8745A3" w:rsidRPr="00176B7F" w:rsidTr="008745A3">
        <w:trPr>
          <w:gridAfter w:val="4"/>
          <w:wAfter w:w="1738" w:type="pct"/>
          <w:trHeight w:val="85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54.845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277.455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140</w:t>
            </w:r>
            <w:r w:rsidR="000276A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0276A2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652" w:rsidRPr="00176B7F" w:rsidTr="008745A3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577652" w:rsidRPr="00176B7F" w:rsidRDefault="0057765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19234A" w:rsidRDefault="0019234A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577652" w:rsidRDefault="0057765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9234A" w:rsidRPr="00176B7F" w:rsidRDefault="0019234A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652" w:rsidRPr="00176B7F" w:rsidRDefault="004E6DC8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332.300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652" w:rsidRPr="00176B7F" w:rsidRDefault="000276A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577652" w:rsidRPr="00176B7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0276A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066CCD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19234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2.2.4.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19234A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57765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14.1.</w:t>
            </w:r>
            <w:r w:rsidR="00653BA9">
              <w:rPr>
                <w:rFonts w:ascii="Arial" w:eastAsia="Times New Roman" w:hAnsi="Arial" w:cs="Arial"/>
                <w:sz w:val="17"/>
                <w:szCs w:val="17"/>
              </w:rPr>
              <w:t>Izdaci za obrazovanje kadrova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52308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176B7F" w:rsidRDefault="00653BA9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52308" w:rsidRPr="00176B7F" w:rsidRDefault="007962D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19234A" w:rsidRPr="00176B7F" w:rsidTr="0019234A">
        <w:trPr>
          <w:trHeight w:val="210"/>
          <w:jc w:val="center"/>
        </w:trPr>
        <w:tc>
          <w:tcPr>
            <w:tcW w:w="1119" w:type="pct"/>
            <w:vMerge w:val="restart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14.2.Usluge stručnog obrazovanja</w:t>
            </w: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Pr="00176B7F" w:rsidRDefault="00893F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346FA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346FA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19234A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Pr="00653BA9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Pr="00653BA9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Pr="00653BA9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Pr="00653BA9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57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346FA" w:rsidRPr="00653BA9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Pr="00176B7F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Pr="00176B7F" w:rsidRDefault="007962DF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19234A" w:rsidRPr="00176B7F" w:rsidTr="0019234A">
        <w:trPr>
          <w:trHeight w:val="360"/>
          <w:jc w:val="center"/>
        </w:trPr>
        <w:tc>
          <w:tcPr>
            <w:tcW w:w="1119" w:type="pct"/>
            <w:vMerge w:val="restart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14.3. Nabavka računara, nabavka i ugradnja video nadzora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93F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346FA" w:rsidRP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346FA" w:rsidRPr="0019234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finansije, budžet i računovodstvo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346FA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346FA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0611F8" w:rsidRDefault="005F4CC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0611F8" w:rsidRDefault="005F4CC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0611F8" w:rsidRDefault="005F4CC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19234A" w:rsidRPr="00176B7F" w:rsidTr="0019234A">
        <w:trPr>
          <w:trHeight w:val="211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86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49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346FA" w:rsidRPr="00176B7F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Default="008346FA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6FA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19234A" w:rsidRPr="00176B7F" w:rsidTr="0019234A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14.4. Nabavka opreme</w:t>
            </w:r>
          </w:p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Pr="00176B7F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19234A" w:rsidRP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5F4CC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5F4CCA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5F4CCA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19234A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653BA9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653BA9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653BA9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653BA9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39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653BA9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4E6DC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611F8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611F8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611F8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19234A" w:rsidRPr="00176B7F" w:rsidTr="0019234A">
        <w:trPr>
          <w:trHeight w:val="138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14.5. Učešće u projektima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893F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sredstav za sufinansirane strateških projekata iz budžeta općine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E53069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E6DC8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19234A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E53069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</w:tr>
      <w:tr w:rsidR="0019234A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E6DC8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141CE6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89.000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89.000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7B3F1D" w:rsidRPr="00176B7F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139.000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239.000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7B3F1D" w:rsidRPr="00176B7F" w:rsidRDefault="000611F8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239.000</w:t>
            </w:r>
          </w:p>
        </w:tc>
      </w:tr>
    </w:tbl>
    <w:p w:rsidR="000F43EE" w:rsidRDefault="000F43E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1"/>
        <w:gridCol w:w="573"/>
        <w:gridCol w:w="869"/>
        <w:gridCol w:w="2016"/>
        <w:gridCol w:w="1008"/>
        <w:gridCol w:w="1011"/>
        <w:gridCol w:w="1102"/>
      </w:tblGrid>
      <w:tr w:rsidR="00852308" w:rsidRPr="00852308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E51903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15.1.</w:t>
            </w:r>
            <w:r w:rsidR="0019234A">
              <w:rPr>
                <w:rFonts w:ascii="Arial" w:eastAsia="Times New Roman" w:hAnsi="Arial" w:cs="Arial"/>
                <w:sz w:val="17"/>
                <w:szCs w:val="17"/>
              </w:rPr>
              <w:t>G</w:t>
            </w:r>
            <w:r w:rsidR="00512F43">
              <w:rPr>
                <w:rFonts w:ascii="Arial" w:eastAsia="Times New Roman" w:hAnsi="Arial" w:cs="Arial"/>
                <w:sz w:val="17"/>
                <w:szCs w:val="17"/>
              </w:rPr>
              <w:t>rantovi pojedincima-nužni i alternativni smještaj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52308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Osiguran alternativni smještaj za registrovane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19234A" w:rsidRDefault="00512F4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D1E1E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52308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D1E1E" w:rsidRPr="00176B7F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</w:tr>
      <w:tr w:rsidR="0019234A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15.2.Transfer za prevoz dijece socijalna inkluzija, sufinansiranje prevoza socijalno ugroženih kategorija stanovništva</w:t>
            </w: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12F43" w:rsidRPr="00176B7F" w:rsidRDefault="00893FF8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512F43" w:rsidRPr="0019234A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Pr="0019234A" w:rsidRDefault="0019234A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socijalna inkluzija i realizovano sufinasiranje prevoza za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12F43" w:rsidRPr="0019234A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Pr="00176B7F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Pr="00176B7F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19234A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12F43" w:rsidRP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12F43" w:rsidRP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12F43" w:rsidRP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12F43" w:rsidRP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885"/>
          <w:jc w:val="center"/>
        </w:trPr>
        <w:tc>
          <w:tcPr>
            <w:tcW w:w="1119" w:type="pct"/>
            <w:vMerge/>
            <w:vAlign w:val="center"/>
          </w:tcPr>
          <w:p w:rsidR="00512F43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12F43" w:rsidRPr="00176B7F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12F43" w:rsidRP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12F43" w:rsidRDefault="00512F43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512F43" w:rsidRPr="00176B7F" w:rsidRDefault="00512F43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Pr="00176B7F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F43" w:rsidRPr="00176B7F" w:rsidRDefault="00141CE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19234A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15.3. Naknade i transferi za socijalnu zaštitu</w:t>
            </w:r>
          </w:p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F43EE" w:rsidRPr="00CD1E1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Novčana pomoć za invalidna lica-smještaj u ustanove, porodilje, jednokratne novčane pomoći, beneficije za socijalnu zaštitu i medicinsko vještačenje, dječija nedjelja, dječiji doplatak, naknada za 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treće i svako naredno živorođeno dijete, te ostale isplate pojedinicimaiz materijalno socijalne sigurnosti nezaposlenih lica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F43EE" w:rsidRPr="00CD1E1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JU Centar za socijalni rad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</w:tr>
      <w:tr w:rsidR="0019234A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450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600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780B5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780B5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780B56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</w:tr>
      <w:tr w:rsidR="0019234A" w:rsidRPr="00176B7F" w:rsidTr="00CD1E1E">
        <w:trPr>
          <w:trHeight w:val="159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0F43EE" w:rsidRDefault="000F43EE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43EE" w:rsidRDefault="000F43EE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0F43EE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240</w:t>
            </w:r>
            <w:r w:rsidR="00780B5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240</w:t>
            </w:r>
            <w:r w:rsidR="00780B5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0276A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240</w:t>
            </w:r>
            <w:r w:rsidR="00780B56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19234A" w:rsidRPr="00176B7F" w:rsidTr="00CD1E1E">
        <w:trPr>
          <w:trHeight w:val="255"/>
          <w:jc w:val="center"/>
        </w:trPr>
        <w:tc>
          <w:tcPr>
            <w:tcW w:w="1119" w:type="pct"/>
            <w:vMerge w:val="restart"/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15.4.Izgradnja zgrade JU Centar za socijalni rad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D1E1E" w:rsidRDefault="00CD1E1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F43EE" w:rsidRDefault="00893FF8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2023-2024</w:t>
            </w:r>
          </w:p>
        </w:tc>
        <w:tc>
          <w:tcPr>
            <w:tcW w:w="633" w:type="pct"/>
            <w:vMerge w:val="restart"/>
          </w:tcPr>
          <w:p w:rsidR="000F43EE" w:rsidRPr="00CD1E1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Odluka OV-a o dodjeli zemljiša, urađena projektna dokumentacija ishodovane potrebne dozvole, izgrađena zgrada JU Centra za socijalni rad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F43EE" w:rsidRPr="00CD1E1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 općine Bosanski Petrovac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9234A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3EE" w:rsidRPr="00176B7F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39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0F43EE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43EE" w:rsidRDefault="000F43E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0F43EE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3EE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9234A" w:rsidRPr="00176B7F" w:rsidTr="00CD1E1E">
        <w:trPr>
          <w:trHeight w:val="244"/>
          <w:jc w:val="center"/>
        </w:trPr>
        <w:tc>
          <w:tcPr>
            <w:tcW w:w="1119" w:type="pct"/>
            <w:vMerge w:val="restart"/>
            <w:tcBorders>
              <w:top w:val="single" w:sz="4" w:space="0" w:color="auto"/>
            </w:tcBorders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15.5. Readmisija-učešće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893FF8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Sporazum o readmisiji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19234A" w:rsidRPr="00176B7F" w:rsidTr="00CD1E1E">
        <w:trPr>
          <w:trHeight w:val="34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29D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29D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29D" w:rsidRPr="00176B7F" w:rsidRDefault="00780B56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19234A" w:rsidRPr="00176B7F" w:rsidTr="00CD1E1E">
        <w:trPr>
          <w:trHeight w:val="245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15.6. Oprema za obrazovanje-psihotestovi i stručno edukativni materijal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893FF8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2023-2024</w:t>
            </w:r>
          </w:p>
        </w:tc>
        <w:tc>
          <w:tcPr>
            <w:tcW w:w="633" w:type="pct"/>
            <w:vMerge w:val="restart"/>
          </w:tcPr>
          <w:p w:rsidR="007B3F1D" w:rsidRPr="00CD1E1E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Nabavljeni testovi za psihološku podršku djece i mladih u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Pr="00CD1E1E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 općine Bosanski Petrovac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8346B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8346B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9234A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181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99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7B3F1D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Default="008346B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8346B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15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107.200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75.200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AC3DE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71</w:t>
            </w:r>
            <w:r w:rsidR="004F3B48">
              <w:rPr>
                <w:rFonts w:ascii="Arial" w:eastAsia="Times New Roman" w:hAnsi="Arial" w:cs="Arial"/>
                <w:bCs/>
                <w:sz w:val="17"/>
                <w:szCs w:val="17"/>
              </w:rPr>
              <w:t>.200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0202E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842A5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4F3B48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190.000</w:t>
            </w:r>
          </w:p>
        </w:tc>
      </w:tr>
      <w:tr w:rsidR="007B3F1D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7B3F1D" w:rsidRPr="00176B7F" w:rsidRDefault="007B3F1D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C26E5A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297.200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84009E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485.2</w:t>
            </w:r>
            <w:r w:rsidR="00C26E5A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7B3F1D" w:rsidRPr="00176B7F" w:rsidRDefault="00AC3DE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261</w:t>
            </w:r>
            <w:r w:rsidR="000202E7">
              <w:rPr>
                <w:rFonts w:ascii="Arial" w:eastAsia="Times New Roman" w:hAnsi="Arial" w:cs="Arial"/>
                <w:bCs/>
                <w:sz w:val="17"/>
                <w:szCs w:val="17"/>
              </w:rPr>
              <w:t>.200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852308" w:rsidTr="00CD1E1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lastRenderedPageBreak/>
              <w:t>1</w:t>
            </w:r>
            <w:r w:rsidR="00F46680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852308" w:rsidRPr="00176B7F" w:rsidTr="00CD1E1E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 w:rsidR="00CD1E1E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</w:t>
            </w:r>
            <w:r w:rsidR="00F46680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CD1E1E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C562FE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16.1.Transfer za Crveni križ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C562F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852308" w:rsidRPr="00176B7F" w:rsidRDefault="00C562FE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Implentiran program kućne njege, pomoć starijim i iznemoglim licima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176B7F" w:rsidRDefault="00C562FE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Crveni križ općine Bosanski Petrovac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52308" w:rsidRPr="00176B7F" w:rsidRDefault="00C562F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52308" w:rsidRPr="00176B7F" w:rsidRDefault="00C562F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5A7E42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176B7F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52308" w:rsidRPr="00176B7F" w:rsidRDefault="008346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36.000</w:t>
            </w:r>
          </w:p>
        </w:tc>
      </w:tr>
      <w:tr w:rsidR="00CD1E1E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00775F" w:rsidRPr="00176B7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16.2. Tekući transferi za udruženja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0775F" w:rsidRPr="00CD1E1E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ta udruženje boraca, penzionera, udruženje djece i omladine oboljelih od dijabetesa USK-a, udruženje povratnika i udruženje gluvih i nagluvih osoba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0775F" w:rsidRPr="00CD1E1E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 i Služba za opću upravu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AC3DE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27.500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27.500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27.500</w:t>
            </w:r>
          </w:p>
        </w:tc>
      </w:tr>
      <w:tr w:rsidR="00CD1E1E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705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AC3DE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27.500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27.500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27.500</w:t>
            </w:r>
          </w:p>
        </w:tc>
      </w:tr>
      <w:tr w:rsidR="00CD1E1E" w:rsidRPr="00176B7F" w:rsidTr="00CD1E1E">
        <w:trPr>
          <w:trHeight w:val="200"/>
          <w:jc w:val="center"/>
        </w:trPr>
        <w:tc>
          <w:tcPr>
            <w:tcW w:w="1119" w:type="pct"/>
            <w:vMerge w:val="restart"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16.3. Tekući transfer vjerskim zajednicama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0775F" w:rsidRPr="00CD1E1E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za realizaciju projekata MIZ I SPC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0775F" w:rsidRPr="00CD1E1E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0611F8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C3DE1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9D0D24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0611F8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9D0D24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0611F8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9D0D24" w:rsidRPr="000611F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CD1E1E" w:rsidRPr="00176B7F" w:rsidTr="00CD1E1E">
        <w:trPr>
          <w:trHeight w:val="274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C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775F" w:rsidRPr="00176B7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645"/>
          <w:jc w:val="center"/>
        </w:trPr>
        <w:tc>
          <w:tcPr>
            <w:tcW w:w="1119" w:type="pct"/>
            <w:vMerge/>
            <w:vAlign w:val="center"/>
          </w:tcPr>
          <w:p w:rsidR="0000775F" w:rsidRDefault="0000775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00775F" w:rsidRDefault="0000775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176B7F" w:rsidRDefault="0000775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0611F8" w:rsidP="00AC3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C3DE1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0611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75F" w:rsidRPr="005A7E42" w:rsidRDefault="000611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CD1E1E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16.4. Rekonstrukcija zgrade Crvenog križa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2023-2025</w:t>
            </w:r>
          </w:p>
        </w:tc>
        <w:tc>
          <w:tcPr>
            <w:tcW w:w="633" w:type="pct"/>
            <w:vMerge w:val="restart"/>
          </w:tcPr>
          <w:p w:rsidR="007E0A24" w:rsidRPr="00CD1E1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Urađena projektna dokumentacija, ishodovane potrebne dozvole, izabran izvođač radova u skladu sa zakonom o JN izvršena rekonstrukcija, 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izvršen tehnički prijem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E0A24" w:rsidRPr="00CD1E1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CD1E1E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CD1E1E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67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5A7E42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5A7E42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5A7E42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CD1E1E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B3F1D" w:rsidP="000202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16.5. </w:t>
            </w:r>
            <w:r w:rsidR="000202E7">
              <w:rPr>
                <w:rFonts w:ascii="Arial" w:eastAsia="Times New Roman" w:hAnsi="Arial" w:cs="Arial"/>
                <w:sz w:val="17"/>
                <w:szCs w:val="17"/>
              </w:rPr>
              <w:t>Projekti po programu savjeta MZ-a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7B3F1D" w:rsidRPr="00CD1E1E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Opremljene kancelarije za rad povjerenika i savjeta MZ-a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Pr="00CD1E1E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AC3DE1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9D0D24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9D0D24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CD1E1E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12F43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12F43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12F43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746234" w:rsidRDefault="00BB1A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12F43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12F43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5A7E42" w:rsidRDefault="00746234" w:rsidP="00020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0202E7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5A7E42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5A7E42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9D0D24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16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</w:t>
            </w:r>
            <w:r w:rsidR="005A7E42">
              <w:rPr>
                <w:rFonts w:ascii="Arial" w:eastAsia="Times New Roman" w:hAnsi="Arial" w:cs="Arial"/>
                <w:bCs/>
                <w:sz w:val="17"/>
                <w:szCs w:val="17"/>
              </w:rPr>
              <w:t>3.500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</w:t>
            </w:r>
            <w:r w:rsidR="005A7E42">
              <w:rPr>
                <w:rFonts w:ascii="Arial" w:eastAsia="Times New Roman" w:hAnsi="Arial" w:cs="Arial"/>
                <w:bCs/>
                <w:sz w:val="17"/>
                <w:szCs w:val="17"/>
              </w:rPr>
              <w:t>3.500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</w:t>
            </w:r>
            <w:r w:rsidR="005A7E42">
              <w:rPr>
                <w:rFonts w:ascii="Arial" w:eastAsia="Times New Roman" w:hAnsi="Arial" w:cs="Arial"/>
                <w:bCs/>
                <w:sz w:val="17"/>
                <w:szCs w:val="17"/>
              </w:rPr>
              <w:t>3.500</w:t>
            </w: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5A7E4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5A7E4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B3F1D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7B3F1D" w:rsidRPr="00176B7F" w:rsidRDefault="007B3F1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D1E1E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7B3F1D" w:rsidRDefault="007B3F1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D1E1E" w:rsidRPr="00176B7F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3.500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3F1D" w:rsidRPr="00746234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746234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9D0D24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3.500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7B3F1D" w:rsidRPr="00746234" w:rsidRDefault="005A7E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746234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9D0D24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3.500</w:t>
            </w:r>
          </w:p>
        </w:tc>
      </w:tr>
    </w:tbl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CD1E1E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Default="00AF552E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17.1</w:t>
            </w:r>
            <w:r w:rsidR="007E01B2">
              <w:rPr>
                <w:rFonts w:ascii="Arial" w:eastAsia="Times New Roman" w:hAnsi="Arial" w:cs="Arial"/>
                <w:sz w:val="17"/>
                <w:szCs w:val="17"/>
              </w:rPr>
              <w:t>. Subvencija Doma zdravlja Bosanski Petrovac</w:t>
            </w:r>
          </w:p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Pr="00176B7F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7E01B2" w:rsidRPr="00CD1E1E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Subvencioniranje DZ za borbu protiv COVID-a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E01B2" w:rsidRPr="00CD1E1E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1B2" w:rsidRPr="00176B7F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7E01B2" w:rsidRDefault="007E01B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1B2" w:rsidRDefault="007E01B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1B2" w:rsidRPr="00176B7F" w:rsidRDefault="007E01B2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1B2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1B2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1B2" w:rsidRPr="00176B7F" w:rsidRDefault="009D0D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CD1E1E" w:rsidRPr="00176B7F" w:rsidTr="00CD1E1E">
        <w:trPr>
          <w:trHeight w:val="198"/>
          <w:jc w:val="center"/>
        </w:trPr>
        <w:tc>
          <w:tcPr>
            <w:tcW w:w="1119" w:type="pct"/>
            <w:vMerge w:val="restart"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17.3.Mjere zaštite i spašavanja</w:t>
            </w: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33" w:type="pct"/>
            <w:vMerge w:val="restart"/>
          </w:tcPr>
          <w:p w:rsidR="00B74247" w:rsidRP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Poduzete mjere iz okvira nadležnosti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9D0D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9D0D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9D0D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6.000</w:t>
            </w:r>
          </w:p>
        </w:tc>
      </w:tr>
      <w:tr w:rsidR="00CD1E1E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17.4. Transfer za posebne namjene-elementarne nepogode-saniranje štete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74247" w:rsidRP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Realizovani transferi i sanirane nastale štete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</w:tr>
      <w:tr w:rsidR="00CD1E1E" w:rsidRPr="00176B7F" w:rsidTr="00CD1E1E">
        <w:trPr>
          <w:trHeight w:val="79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8144A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144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</w:tr>
      <w:tr w:rsidR="00CD1E1E" w:rsidRPr="00176B7F" w:rsidTr="00CD1E1E">
        <w:trPr>
          <w:trHeight w:val="137"/>
          <w:jc w:val="center"/>
        </w:trPr>
        <w:tc>
          <w:tcPr>
            <w:tcW w:w="1119" w:type="pct"/>
            <w:vMerge w:val="restart"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17.5. Nabavka vatrogasnih aparata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Izvršena procedura JN potpisan ugovor sa dobavljačem opreme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</w:tr>
      <w:tr w:rsidR="00CD1E1E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1.250</w:t>
            </w:r>
          </w:p>
        </w:tc>
      </w:tr>
      <w:tr w:rsidR="00CD1E1E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17.6. Nabavka terenskog vozila-leasing</w:t>
            </w:r>
          </w:p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7361D5" w:rsidRP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Realizovane obaveze po osnovu</w:t>
            </w:r>
            <w:r w:rsidR="007361D5"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 Ugovora o leasingu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361D5" w:rsidRPr="00CD1E1E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</w:tr>
      <w:tr w:rsidR="00CD1E1E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7361D5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361D5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7361D5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8.250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8.250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8.250</w:t>
            </w: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18.900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18.900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18.900</w:t>
            </w:r>
          </w:p>
        </w:tc>
      </w:tr>
      <w:tr w:rsidR="007361D5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27.150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27.150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7361D5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27.150</w:t>
            </w:r>
          </w:p>
        </w:tc>
      </w:tr>
    </w:tbl>
    <w:p w:rsidR="00F46680" w:rsidRDefault="00F46680" w:rsidP="00F4668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22"/>
        <w:gridCol w:w="1957"/>
        <w:gridCol w:w="1008"/>
        <w:gridCol w:w="1011"/>
        <w:gridCol w:w="1105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19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0B774B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F46680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18.1. Učešće u projektu otvaranje azila za pse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7361D5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F46680" w:rsidRPr="000B774B" w:rsidRDefault="007361D5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F46680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46680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F46680" w:rsidRPr="00746234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BB1A0D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0B774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F46680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B774B" w:rsidRPr="00176B7F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F46680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F46680" w:rsidRPr="00176B7F" w:rsidRDefault="00AF55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F46680" w:rsidRPr="0074623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BB1A0D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0B774B">
        <w:trPr>
          <w:trHeight w:val="229"/>
          <w:jc w:val="center"/>
        </w:trPr>
        <w:tc>
          <w:tcPr>
            <w:tcW w:w="1119" w:type="pct"/>
            <w:vMerge w:val="restart"/>
            <w:vAlign w:val="center"/>
          </w:tcPr>
          <w:p w:rsidR="000B774B" w:rsidRPr="00176B7F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18.2. Subvencije JP Veterinarska stanica za rješavanje problema pasa lutalica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obrt, razvoj, poduzetništvo i poljoprivrdeu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</w:tr>
      <w:tr w:rsidR="000B774B" w:rsidRPr="00176B7F" w:rsidTr="000B774B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E13B8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E13B8">
        <w:trPr>
          <w:trHeight w:val="375"/>
          <w:jc w:val="center"/>
        </w:trPr>
        <w:tc>
          <w:tcPr>
            <w:tcW w:w="1119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9D4D3D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D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9D4D3D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D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9D4D3D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D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 w:val="restart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9D4D3D"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BD2F89"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57.000</w:t>
            </w: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361D5" w:rsidRPr="00176B7F" w:rsidTr="000B774B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7361D5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0B774B" w:rsidRDefault="000B774B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7361D5" w:rsidRDefault="007361D5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B774B" w:rsidRPr="00176B7F" w:rsidRDefault="000B774B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D5" w:rsidRPr="0074623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7361D5" w:rsidRPr="00746234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57.000</w:t>
            </w:r>
          </w:p>
        </w:tc>
      </w:tr>
    </w:tbl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27370" w:rsidRPr="00852308" w:rsidTr="00D71A1C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27370" w:rsidRPr="00852308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D71A1C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0B774B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B774B" w:rsidRPr="00176B7F" w:rsidTr="000B774B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D27370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19.1. Subvencije komunalnom preduzeću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2737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27370" w:rsidRPr="00176B7F" w:rsidRDefault="000B774B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Realizovane subvencije i </w:t>
            </w:r>
            <w:r w:rsidR="007361D5">
              <w:rPr>
                <w:rFonts w:ascii="Arial" w:eastAsia="Times New Roman" w:hAnsi="Arial" w:cs="Arial"/>
                <w:sz w:val="17"/>
                <w:szCs w:val="17"/>
              </w:rPr>
              <w:t>Efikasnije upravljanje otpadom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Default="000B774B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D27370" w:rsidRPr="000B774B" w:rsidRDefault="00715098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27370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27370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17.610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17.610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27370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17.610</w:t>
            </w: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27370" w:rsidRPr="00176B7F" w:rsidRDefault="00D27370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27370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9D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7.610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27370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17.610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27370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17.610</w:t>
            </w:r>
          </w:p>
        </w:tc>
      </w:tr>
      <w:tr w:rsidR="000B774B" w:rsidRPr="00176B7F" w:rsidTr="000B774B">
        <w:trPr>
          <w:trHeight w:val="229"/>
          <w:jc w:val="center"/>
        </w:trPr>
        <w:tc>
          <w:tcPr>
            <w:tcW w:w="1118" w:type="pct"/>
            <w:vMerge w:val="restart"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19.2. Usluge uređenja javnih površina</w:t>
            </w: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Javne površine uredne i održavane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0B774B" w:rsidRPr="00176B7F" w:rsidTr="000B774B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15098" w:rsidRPr="00577652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15098" w:rsidRPr="00577652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180"/>
          <w:jc w:val="center"/>
        </w:trPr>
        <w:tc>
          <w:tcPr>
            <w:tcW w:w="1118" w:type="pct"/>
            <w:vMerge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15098" w:rsidRPr="00577652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15098" w:rsidRPr="00577652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330"/>
          <w:jc w:val="center"/>
        </w:trPr>
        <w:tc>
          <w:tcPr>
            <w:tcW w:w="1118" w:type="pct"/>
            <w:vMerge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15098" w:rsidRPr="00577652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098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098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098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0B774B" w:rsidRPr="00176B7F" w:rsidTr="000B774B">
        <w:trPr>
          <w:trHeight w:val="225"/>
          <w:jc w:val="center"/>
        </w:trPr>
        <w:tc>
          <w:tcPr>
            <w:tcW w:w="1118" w:type="pct"/>
            <w:vMerge w:val="restart"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19.3. Projekat Let</w:t>
            </w:r>
            <w:r>
              <w:rPr>
                <w:rFonts w:ascii="Calibri" w:eastAsia="Times New Roman" w:hAnsi="Calibri" w:cs="Arial"/>
                <w:sz w:val="17"/>
                <w:szCs w:val="17"/>
              </w:rPr>
              <w:t>´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 doit</w:t>
            </w: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Organizovana volonterska akcija čišćenja i uređenja javnih površina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19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2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0B774B" w:rsidRPr="00176B7F" w:rsidTr="000B774B">
        <w:trPr>
          <w:trHeight w:val="28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67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0B774B" w:rsidRPr="00176B7F" w:rsidTr="000B774B">
        <w:trPr>
          <w:trHeight w:val="245"/>
          <w:jc w:val="center"/>
        </w:trPr>
        <w:tc>
          <w:tcPr>
            <w:tcW w:w="1118" w:type="pct"/>
            <w:vMerge w:val="restart"/>
            <w:tcBorders>
              <w:top w:val="single" w:sz="4" w:space="0" w:color="auto"/>
            </w:tcBorders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19.4. Projekat najljepše uređeno dvorište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46234" w:rsidRDefault="0074623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Objavljen javni poziv, izvršen odabir najlješe uređenog dvorišta, promocija projekta u cilju zaštite i unapređenja životne sredine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0A24" w:rsidRPr="000B774B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0B774B" w:rsidRPr="00176B7F" w:rsidTr="000B774B">
        <w:trPr>
          <w:trHeight w:val="300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300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25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10"/>
          <w:jc w:val="center"/>
        </w:trPr>
        <w:tc>
          <w:tcPr>
            <w:tcW w:w="1118" w:type="pct"/>
            <w:vMerge/>
            <w:tcBorders>
              <w:top w:val="nil"/>
            </w:tcBorders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top w:val="nil"/>
            </w:tcBorders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top w:val="nil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615"/>
          <w:jc w:val="center"/>
        </w:trPr>
        <w:tc>
          <w:tcPr>
            <w:tcW w:w="1118" w:type="pct"/>
            <w:vMerge/>
            <w:tcBorders>
              <w:top w:val="nil"/>
            </w:tcBorders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top w:val="nil"/>
            </w:tcBorders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top w:val="nil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64429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0B774B" w:rsidRPr="00176B7F" w:rsidTr="000B774B">
        <w:trPr>
          <w:trHeight w:val="260"/>
          <w:jc w:val="center"/>
        </w:trPr>
        <w:tc>
          <w:tcPr>
            <w:tcW w:w="1118" w:type="pct"/>
            <w:vMerge w:val="restart"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19.5. </w:t>
            </w:r>
            <w:r w:rsidR="00B3628C">
              <w:rPr>
                <w:rFonts w:ascii="Arial" w:eastAsia="Times New Roman" w:hAnsi="Arial" w:cs="Arial"/>
                <w:sz w:val="17"/>
                <w:szCs w:val="17"/>
              </w:rPr>
              <w:t>Sanacija deponije Vaganac-dovođenje struje i vode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Sanirane divlje deponije na području općine</w:t>
            </w:r>
            <w:r w:rsidR="00B3628C">
              <w:rPr>
                <w:rFonts w:ascii="Arial" w:eastAsia="Times New Roman" w:hAnsi="Arial" w:cs="Arial"/>
                <w:sz w:val="17"/>
                <w:szCs w:val="17"/>
              </w:rPr>
              <w:t>, stvoreni uslovi za izgradnju reciklažnog dvorišta na području deponije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7E0A24" w:rsidRPr="000B774B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462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B774B" w:rsidRPr="00176B7F" w:rsidTr="000B774B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72.000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B510E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B510E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B774B" w:rsidRPr="00176B7F" w:rsidTr="000B774B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0B774B">
        <w:trPr>
          <w:trHeight w:val="780"/>
          <w:jc w:val="center"/>
        </w:trPr>
        <w:tc>
          <w:tcPr>
            <w:tcW w:w="1118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E0A24" w:rsidRPr="00577652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B510E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A24" w:rsidRPr="00176B7F" w:rsidRDefault="00B510E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61.610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4C07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43.640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AD4207" w:rsidRPr="00176B7F" w:rsidRDefault="004C07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43.640</w:t>
            </w: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B3628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9D4D3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AD4207" w:rsidRPr="00176B7F" w:rsidRDefault="009D4D3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D4207" w:rsidRPr="00176B7F" w:rsidTr="000B774B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D4207" w:rsidRPr="00176B7F" w:rsidRDefault="00AD420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D4207" w:rsidRDefault="00AD420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4207" w:rsidRPr="00176B7F" w:rsidRDefault="004C07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134.110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4207" w:rsidRPr="00176B7F" w:rsidRDefault="004C07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44.140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AD4207" w:rsidRPr="00176B7F" w:rsidRDefault="00B13E2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44.14</w:t>
            </w:r>
            <w:r w:rsidR="004C07E7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</w:tbl>
    <w:p w:rsidR="00D27370" w:rsidRDefault="00D27370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B774B" w:rsidRDefault="000B774B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4"/>
        <w:gridCol w:w="1394"/>
        <w:gridCol w:w="1828"/>
        <w:gridCol w:w="1973"/>
        <w:gridCol w:w="533"/>
        <w:gridCol w:w="876"/>
        <w:gridCol w:w="1917"/>
        <w:gridCol w:w="967"/>
        <w:gridCol w:w="967"/>
        <w:gridCol w:w="1074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  <w:p w:rsidR="000B774B" w:rsidRPr="00852308" w:rsidRDefault="000B774B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B774B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</w:p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</w:tc>
      </w:tr>
      <w:tr w:rsidR="00D71A1C" w:rsidRPr="00176B7F" w:rsidTr="00AC2803">
        <w:trPr>
          <w:trHeight w:val="20"/>
          <w:jc w:val="center"/>
        </w:trPr>
        <w:tc>
          <w:tcPr>
            <w:tcW w:w="110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67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65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AC2803">
        <w:trPr>
          <w:trHeight w:val="765"/>
          <w:jc w:val="center"/>
        </w:trPr>
        <w:tc>
          <w:tcPr>
            <w:tcW w:w="110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63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B774B" w:rsidRPr="00176B7F" w:rsidTr="00AC2803">
        <w:trPr>
          <w:trHeight w:val="306"/>
          <w:jc w:val="center"/>
        </w:trPr>
        <w:tc>
          <w:tcPr>
            <w:tcW w:w="1103" w:type="pct"/>
            <w:vMerge w:val="restart"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CC67B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20.1</w:t>
            </w:r>
            <w:r w:rsidR="00582395">
              <w:rPr>
                <w:rFonts w:ascii="Arial" w:eastAsia="Times New Roman" w:hAnsi="Arial" w:cs="Arial"/>
                <w:sz w:val="17"/>
                <w:szCs w:val="17"/>
              </w:rPr>
              <w:t xml:space="preserve">. Izgradnja sekundarnih vodova kanalizacione mreže, </w:t>
            </w: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18" w:type="pct"/>
            <w:vMerge w:val="restart"/>
          </w:tcPr>
          <w:p w:rsidR="00582395" w:rsidRPr="000B774B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 xml:space="preserve">Urađena projektna dokumentacija, ishodovane potrebne dozvole i saglasnosti, obavljena procedura JN izabran izvođač radova, završen </w:t>
            </w:r>
            <w:r w:rsidRPr="000B774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projekat u skladu sa utvrđenim rokovima iz Ugovora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582395" w:rsidRPr="000B774B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48.000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B774B" w:rsidRPr="00176B7F" w:rsidTr="00AC2803">
        <w:trPr>
          <w:trHeight w:val="270"/>
          <w:jc w:val="center"/>
        </w:trPr>
        <w:tc>
          <w:tcPr>
            <w:tcW w:w="1103" w:type="pct"/>
            <w:vMerge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582395" w:rsidRPr="00577652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582395" w:rsidRPr="00577652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AC2803">
        <w:trPr>
          <w:trHeight w:val="330"/>
          <w:jc w:val="center"/>
        </w:trPr>
        <w:tc>
          <w:tcPr>
            <w:tcW w:w="1103" w:type="pct"/>
            <w:vMerge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582395" w:rsidRPr="00577652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72.000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B774B" w:rsidRPr="00176B7F" w:rsidTr="00AC2803">
        <w:trPr>
          <w:trHeight w:val="315"/>
          <w:jc w:val="center"/>
        </w:trPr>
        <w:tc>
          <w:tcPr>
            <w:tcW w:w="1103" w:type="pct"/>
            <w:vMerge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582395" w:rsidRPr="00577652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2395" w:rsidRPr="00176B7F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82395" w:rsidRPr="00176B7F" w:rsidTr="00AC2803">
        <w:trPr>
          <w:trHeight w:val="975"/>
          <w:jc w:val="center"/>
        </w:trPr>
        <w:tc>
          <w:tcPr>
            <w:tcW w:w="1103" w:type="pct"/>
            <w:vMerge/>
            <w:vAlign w:val="center"/>
          </w:tcPr>
          <w:p w:rsidR="00582395" w:rsidRDefault="0058239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582395" w:rsidRPr="00577652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582395" w:rsidRDefault="0058239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395" w:rsidRPr="00176B7F" w:rsidRDefault="00582395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395" w:rsidRPr="009D4D3D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395" w:rsidRPr="009D4D3D" w:rsidRDefault="004C07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395" w:rsidRPr="009D4D3D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AC2803" w:rsidRPr="00176B7F" w:rsidTr="00AC2803">
        <w:trPr>
          <w:trHeight w:val="195"/>
          <w:jc w:val="center"/>
        </w:trPr>
        <w:tc>
          <w:tcPr>
            <w:tcW w:w="1103" w:type="pct"/>
            <w:vMerge w:val="restart"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2803" w:rsidRDefault="00CC67B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20.2</w:t>
            </w:r>
            <w:r w:rsidR="00AC2803">
              <w:rPr>
                <w:rFonts w:ascii="Arial" w:eastAsia="Times New Roman" w:hAnsi="Arial" w:cs="Arial"/>
                <w:sz w:val="17"/>
                <w:szCs w:val="17"/>
              </w:rPr>
              <w:t>. Projektovanje, nadzor i revizija nad projektima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893FF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18" w:type="pct"/>
            <w:vMerge w:val="restart"/>
          </w:tcPr>
          <w:p w:rsidR="00AC2803" w:rsidRPr="000B774B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Urađena projektna dokumentacija za kapitalne projekte i revizija nad projektnom dokumentacijom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C2803" w:rsidRPr="000B774B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746234" w:rsidRDefault="006E329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07E7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746234" w:rsidRDefault="006E329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07E7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746234" w:rsidRDefault="006E329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07E7" w:rsidRPr="007462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AC2803" w:rsidRPr="00176B7F" w:rsidTr="00AC2803">
        <w:trPr>
          <w:trHeight w:val="169"/>
          <w:jc w:val="center"/>
        </w:trPr>
        <w:tc>
          <w:tcPr>
            <w:tcW w:w="1103" w:type="pct"/>
            <w:vMerge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C2803" w:rsidRPr="00577652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40"/>
          <w:jc w:val="center"/>
        </w:trPr>
        <w:tc>
          <w:tcPr>
            <w:tcW w:w="1103" w:type="pct"/>
            <w:vMerge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C2803" w:rsidRPr="00577652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25"/>
          <w:jc w:val="center"/>
        </w:trPr>
        <w:tc>
          <w:tcPr>
            <w:tcW w:w="1103" w:type="pct"/>
            <w:vMerge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C2803" w:rsidRPr="00577652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C2803" w:rsidRPr="00577652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765"/>
          <w:jc w:val="center"/>
        </w:trPr>
        <w:tc>
          <w:tcPr>
            <w:tcW w:w="1103" w:type="pct"/>
            <w:vMerge/>
            <w:vAlign w:val="center"/>
          </w:tcPr>
          <w:p w:rsidR="00AC2803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C2803" w:rsidRPr="00577652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C2803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176B7F" w:rsidRDefault="00AC2803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AC2803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C2803"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AC2803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C2803"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AC2803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C2803"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 w:val="restart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CC67B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CC67B5">
              <w:rPr>
                <w:rFonts w:ascii="Arial" w:eastAsia="Times New Roman" w:hAnsi="Arial" w:cs="Arial"/>
                <w:bCs/>
                <w:sz w:val="17"/>
                <w:szCs w:val="17"/>
              </w:rPr>
              <w:t>8.000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C2803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CC67B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72.000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2803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C2803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AC2803" w:rsidRPr="00176B7F" w:rsidRDefault="00AC2803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176B7F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CC67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803" w:rsidRPr="00746234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  <w:r w:rsidR="00CC67B5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AC2803" w:rsidRPr="00746234" w:rsidRDefault="0074623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CC67B5" w:rsidRPr="007462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21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D71A1C" w:rsidRPr="00176B7F" w:rsidRDefault="00047D70" w:rsidP="00CC67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</w:t>
            </w:r>
            <w:r w:rsidR="00CC67B5">
              <w:rPr>
                <w:rFonts w:ascii="Arial" w:eastAsia="Times New Roman" w:hAnsi="Arial" w:cs="Arial"/>
                <w:sz w:val="17"/>
                <w:szCs w:val="17"/>
              </w:rPr>
              <w:t>.1. Energetska efikasnost zgrada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E13B8" w:rsidRDefault="003E13B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Default="003E13B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71A1C" w:rsidRPr="00176B7F" w:rsidRDefault="00893FF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71A1C" w:rsidRPr="00176B7F" w:rsidRDefault="00C40E7B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 energetski audit, izvršena procedura JN izabran izvođač radova, zamjenje sistem za grijanje sa peći, fasada na zgradi, te ostatak stolarije, postavljena termoizolacija na krovu zgrade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D71A1C" w:rsidRPr="003E13B8" w:rsidRDefault="00C40E7B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71A1C" w:rsidRPr="00176B7F" w:rsidRDefault="00C40E7B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71A1C" w:rsidRPr="00176B7F" w:rsidRDefault="00C40E7B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CC67B5" w:rsidP="00CC67B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CC67B5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D71A1C" w:rsidRPr="00176B7F" w:rsidRDefault="00C46E3A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21</w:t>
            </w:r>
            <w:r w:rsidR="00D71A1C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AC2803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C67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22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D71A1C" w:rsidRPr="00176B7F" w:rsidRDefault="00B510E4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22.1. Izgradnja biciklističkih staza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893FF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71A1C" w:rsidRPr="00176B7F" w:rsidRDefault="00737724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 izgrađene biciklističke staze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D71A1C" w:rsidRPr="003E13B8" w:rsidRDefault="00737724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3E13B8" w:rsidRPr="00176B7F" w:rsidRDefault="003E13B8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Ukupno za program (mjeru) 22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CC67B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359"/>
        <w:gridCol w:w="1791"/>
        <w:gridCol w:w="2296"/>
        <w:gridCol w:w="533"/>
        <w:gridCol w:w="805"/>
        <w:gridCol w:w="1877"/>
        <w:gridCol w:w="928"/>
        <w:gridCol w:w="934"/>
        <w:gridCol w:w="1028"/>
      </w:tblGrid>
      <w:tr w:rsidR="003E13B8" w:rsidRPr="00852308" w:rsidTr="003E13B8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3E13B8" w:rsidRPr="00852308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23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3E13B8">
              <w:rPr>
                <w:rFonts w:ascii="Arial" w:hAnsi="Arial" w:cs="Arial"/>
                <w:b/>
                <w:sz w:val="17"/>
                <w:szCs w:val="17"/>
              </w:rPr>
              <w:t>Osiguranje pokrivenosti općine ažutiranom prostorno planskom dokumentacijom</w:t>
            </w:r>
          </w:p>
        </w:tc>
      </w:tr>
      <w:tr w:rsidR="003E13B8" w:rsidRPr="00176B7F" w:rsidTr="003E13B8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</w:tr>
      <w:tr w:rsidR="003E13B8" w:rsidRPr="00176B7F" w:rsidTr="0090558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2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42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17" w:type="pct"/>
            <w:gridSpan w:val="4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3E13B8" w:rsidRPr="00176B7F" w:rsidTr="00905588">
        <w:trPr>
          <w:trHeight w:val="781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1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0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3E13B8" w:rsidRPr="00176B7F" w:rsidTr="0090558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23.1. Izrada Prostornog plana općine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E13B8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Pr="00176B7F" w:rsidRDefault="00893FF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32" w:type="pct"/>
            <w:vMerge w:val="restart"/>
          </w:tcPr>
          <w:p w:rsidR="003E13B8" w:rsidRDefault="003E13B8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Default="003E13B8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E13B8" w:rsidRPr="00176B7F" w:rsidRDefault="003E13B8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Izrađen prostorni plan 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3E13B8" w:rsidRPr="000B774B" w:rsidRDefault="003E13B8" w:rsidP="003E1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3E13B8" w:rsidRPr="00176B7F" w:rsidRDefault="0090558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3E13B8" w:rsidRPr="00176B7F" w:rsidRDefault="00746234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26.150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13B8" w:rsidRPr="00176B7F" w:rsidRDefault="0039579E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3E13B8" w:rsidRPr="00176B7F" w:rsidTr="0090558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E13B8" w:rsidRPr="00176B7F" w:rsidTr="0090558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E13B8" w:rsidRPr="00176B7F" w:rsidTr="0090558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746234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294977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39579E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26.150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294977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05588" w:rsidRPr="00176B7F" w:rsidTr="00905588">
        <w:trPr>
          <w:trHeight w:val="229"/>
          <w:jc w:val="center"/>
        </w:trPr>
        <w:tc>
          <w:tcPr>
            <w:tcW w:w="1118" w:type="pct"/>
            <w:vMerge w:val="restart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23.2. Izmjena postojeće planske dokumentacije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05588" w:rsidRPr="00176B7F" w:rsidRDefault="00893FF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2" w:type="pct"/>
            <w:vMerge w:val="restart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05588" w:rsidRP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05588">
              <w:rPr>
                <w:rFonts w:ascii="Arial" w:eastAsia="Times New Roman" w:hAnsi="Arial" w:cs="Arial"/>
                <w:sz w:val="17"/>
                <w:szCs w:val="17"/>
              </w:rPr>
              <w:t>Izmjenjena i ažurirana planska dokumentacija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905588" w:rsidRPr="000B774B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obrt, razvoj, poduzetništvo i poljoprivrdeu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Default="00746234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746234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746234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905588" w:rsidRPr="00176B7F" w:rsidTr="00905588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10"/>
          <w:jc w:val="center"/>
        </w:trPr>
        <w:tc>
          <w:tcPr>
            <w:tcW w:w="1118" w:type="pct"/>
            <w:vMerge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195"/>
          <w:jc w:val="center"/>
        </w:trPr>
        <w:tc>
          <w:tcPr>
            <w:tcW w:w="1118" w:type="pct"/>
            <w:vMerge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25"/>
          <w:jc w:val="center"/>
        </w:trPr>
        <w:tc>
          <w:tcPr>
            <w:tcW w:w="1118" w:type="pct"/>
            <w:vMerge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746234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746234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746234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6755C0">
        <w:trPr>
          <w:trHeight w:val="375"/>
          <w:jc w:val="center"/>
        </w:trPr>
        <w:tc>
          <w:tcPr>
            <w:tcW w:w="1118" w:type="pct"/>
            <w:vMerge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2" w:type="pct"/>
            <w:vMerge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</w:tcPr>
          <w:p w:rsidR="00905588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39579E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39579E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588" w:rsidRPr="00176B7F" w:rsidRDefault="0039579E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 w:val="restart"/>
            <w:vAlign w:val="center"/>
          </w:tcPr>
          <w:p w:rsidR="00905588" w:rsidRPr="00176B7F" w:rsidRDefault="008B71E3" w:rsidP="009055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23</w:t>
            </w:r>
            <w:r w:rsidR="00905588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36.150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05588" w:rsidRPr="00176B7F" w:rsidTr="00905588">
        <w:trPr>
          <w:trHeight w:val="20"/>
          <w:jc w:val="center"/>
        </w:trPr>
        <w:tc>
          <w:tcPr>
            <w:tcW w:w="3283" w:type="pct"/>
            <w:gridSpan w:val="6"/>
            <w:vMerge/>
            <w:vAlign w:val="center"/>
          </w:tcPr>
          <w:p w:rsidR="00905588" w:rsidRPr="00176B7F" w:rsidRDefault="00905588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905588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905588" w:rsidRPr="00176B7F" w:rsidRDefault="00905588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588" w:rsidRPr="000D68BC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36.150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588" w:rsidRPr="000D68BC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905588" w:rsidRPr="000D68BC" w:rsidRDefault="0095308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</w:tr>
    </w:tbl>
    <w:p w:rsidR="003E13B8" w:rsidRDefault="003E13B8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E13B8" w:rsidRDefault="003E13B8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6"/>
        <w:gridCol w:w="1008"/>
        <w:gridCol w:w="1011"/>
        <w:gridCol w:w="1102"/>
      </w:tblGrid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Pr="00751856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51856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E6313F" w:rsidRDefault="008B71E3" w:rsidP="005B46E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24</w:t>
            </w:r>
            <w:r w:rsidR="00E6313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E6313F" w:rsidRPr="00CD732D">
              <w:rPr>
                <w:rFonts w:ascii="Arial" w:hAnsi="Arial" w:cs="Arial"/>
                <w:sz w:val="17"/>
                <w:szCs w:val="17"/>
              </w:rPr>
              <w:t>Podrška službama i institucijama za osiguranje uslova za efi</w:t>
            </w:r>
            <w:r w:rsidR="00E6313F">
              <w:rPr>
                <w:rFonts w:ascii="Arial" w:hAnsi="Arial" w:cs="Arial"/>
                <w:sz w:val="17"/>
                <w:szCs w:val="17"/>
              </w:rPr>
              <w:t>kasno obavljanje funkcije Općine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e koja je preuzeta kao program:-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7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6313F" w:rsidRPr="00176B7F" w:rsidTr="00425CDB">
        <w:trPr>
          <w:trHeight w:val="473"/>
          <w:jc w:val="center"/>
        </w:trPr>
        <w:tc>
          <w:tcPr>
            <w:tcW w:w="1119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E6313F" w:rsidRPr="00CD732D" w:rsidRDefault="0095081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="00E6313F" w:rsidRPr="00CD732D">
              <w:rPr>
                <w:rFonts w:ascii="Arial" w:hAnsi="Arial" w:cs="Arial"/>
                <w:sz w:val="17"/>
                <w:szCs w:val="17"/>
              </w:rPr>
              <w:t xml:space="preserve">.1. </w:t>
            </w:r>
            <w:r w:rsidR="00E6313F" w:rsidRPr="00CD732D">
              <w:rPr>
                <w:rFonts w:ascii="Arial" w:eastAsia="Times New Roman" w:hAnsi="Arial" w:cs="Arial"/>
                <w:sz w:val="17"/>
                <w:szCs w:val="17"/>
              </w:rPr>
              <w:t>Poslovi osnovne i dopunske djelatnosti</w:t>
            </w:r>
            <w:r w:rsidR="00E6313F"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KabinetaOpćinskognačelnika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6313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6313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6313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6313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6313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E6313F" w:rsidRDefault="00E6313F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E6313F" w:rsidRDefault="00E6313F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Pripremljeni odgovori</w:t>
            </w:r>
            <w:r w:rsidRPr="00CD732D">
              <w:rPr>
                <w:rFonts w:ascii="Arial" w:hAnsi="Arial" w:cs="Arial"/>
                <w:sz w:val="17"/>
                <w:szCs w:val="17"/>
              </w:rPr>
              <w:t xml:space="preserve"> na zahtjeve, molbe i upite</w:t>
            </w:r>
          </w:p>
          <w:p w:rsidR="00E6313F" w:rsidRPr="00BA504A" w:rsidRDefault="00E6313F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-obavljene radnje koordinacije</w:t>
            </w:r>
          </w:p>
          <w:p w:rsidR="00E6313F" w:rsidRPr="00BA504A" w:rsidRDefault="00E6313F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Izrađena nova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uputstava</w:t>
            </w:r>
            <w:r>
              <w:rPr>
                <w:rFonts w:ascii="Arial" w:hAnsi="Arial" w:cs="Arial"/>
                <w:sz w:val="17"/>
                <w:szCs w:val="17"/>
              </w:rPr>
              <w:t xml:space="preserve"> i drugi akti (nacrti,prijedlozi)</w:t>
            </w:r>
          </w:p>
          <w:p w:rsidR="00E6313F" w:rsidRPr="00814E91" w:rsidRDefault="00E6313F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814E91">
              <w:rPr>
                <w:rFonts w:ascii="Arial" w:hAnsi="Arial" w:cs="Arial"/>
                <w:sz w:val="17"/>
                <w:szCs w:val="17"/>
                <w:lang w:val="bs-Latn-BA"/>
              </w:rPr>
              <w:t xml:space="preserve">- </w:t>
            </w:r>
            <w:r>
              <w:rPr>
                <w:rFonts w:ascii="Arial" w:hAnsi="Arial" w:cs="Arial"/>
                <w:sz w:val="17"/>
                <w:szCs w:val="17"/>
              </w:rPr>
              <w:t>Promovisan rad, projekati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i aktivnosti Općine u javnosti</w:t>
            </w:r>
          </w:p>
          <w:p w:rsidR="00E6313F" w:rsidRDefault="00E6313F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Organizovani protokolarni poslovi</w:t>
            </w:r>
          </w:p>
          <w:p w:rsidR="008B71E3" w:rsidRPr="00176B7F" w:rsidRDefault="008B71E3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E6313F" w:rsidRPr="00176B7F" w:rsidRDefault="00E6313F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KabinetaOpćinskognačelnika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E6313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6313F" w:rsidRPr="00176B7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6313F" w:rsidRPr="00425CDB" w:rsidRDefault="000D68BC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E6313F" w:rsidRPr="00425CDB" w:rsidRDefault="000D68BC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E6313F" w:rsidRPr="00425CDB" w:rsidRDefault="000D68BC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6313F" w:rsidRPr="00176B7F" w:rsidRDefault="00E6313F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6313F" w:rsidRPr="00176B7F" w:rsidRDefault="00E6313F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E6313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6313F" w:rsidRPr="00176B7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6313F" w:rsidRPr="00176B7F" w:rsidRDefault="00E6313F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6313F" w:rsidRPr="00176B7F" w:rsidRDefault="00E6313F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E6313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6313F" w:rsidRPr="00176B7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6313F" w:rsidRPr="00176B7F" w:rsidRDefault="00E6313F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6313F" w:rsidRPr="00176B7F" w:rsidRDefault="00E6313F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E6313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6313F" w:rsidRPr="00176B7F" w:rsidRDefault="00E6313F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6313F" w:rsidRPr="00176B7F" w:rsidRDefault="00E6313F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6313F" w:rsidRPr="00176B7F" w:rsidRDefault="00E6313F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E6313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6313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5CDB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25CDB" w:rsidRPr="00176B7F" w:rsidRDefault="00425CDB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425CDB" w:rsidRPr="00176B7F" w:rsidRDefault="00425CDB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25CDB" w:rsidRPr="00176B7F" w:rsidRDefault="00425CDB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25CDB" w:rsidRPr="00176B7F" w:rsidRDefault="00425CDB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425CDB" w:rsidRPr="00176B7F" w:rsidRDefault="00425CDB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425CDB" w:rsidRPr="00176B7F" w:rsidRDefault="00425CDB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425CDB" w:rsidRDefault="00425CDB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25CDB" w:rsidRDefault="00425CDB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425CDB" w:rsidRPr="00176B7F" w:rsidRDefault="00425CDB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425CDB" w:rsidRPr="00425CDB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425CDB" w:rsidRPr="00425CDB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425CDB" w:rsidRPr="00425CDB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252.470</w:t>
            </w:r>
          </w:p>
        </w:tc>
      </w:tr>
      <w:tr w:rsidR="000D68BC" w:rsidRPr="00176B7F" w:rsidTr="000D68BC">
        <w:trPr>
          <w:trHeight w:val="589"/>
          <w:jc w:val="center"/>
        </w:trPr>
        <w:tc>
          <w:tcPr>
            <w:tcW w:w="1119" w:type="pct"/>
            <w:vMerge w:val="restart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24.2.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 općuupravu</w:t>
            </w:r>
            <w:r w:rsidRPr="00172928">
              <w:rPr>
                <w:rFonts w:ascii="Arial" w:hAnsi="Arial" w:cs="Arial"/>
                <w:sz w:val="17"/>
                <w:szCs w:val="17"/>
              </w:rPr>
              <w:t>, društvene djelatnosti, stručne poslove Općinskog vijeća i zajedničke poslove</w:t>
            </w: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D68BC" w:rsidRPr="00BA504A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predmeta u radu </w:t>
            </w:r>
          </w:p>
          <w:p w:rsidR="000D68BC" w:rsidRPr="00BA504A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 xml:space="preserve">Poduzimane aktivnosti na normativnom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i pravnom 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okviru radno-pravnih statusa uposlenika i organizacije poslova</w:t>
            </w:r>
          </w:p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upravljanja kvalitetom</w:t>
            </w:r>
          </w:p>
          <w:p w:rsidR="000D68BC" w:rsidRPr="005F3205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pisarnice i arhivskog poslovanja</w:t>
            </w:r>
          </w:p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- Vođena evidencija i poslovi matičnog ureda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--Poslovi vijeća</w:t>
            </w:r>
          </w:p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-Osigurane naknade vijećnika i članova MZ</w:t>
            </w:r>
          </w:p>
          <w:p w:rsidR="000D68BC" w:rsidRP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-poslovi OIK-a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Služba za općuupravuidruštvenedjelatnosti</w:t>
            </w:r>
          </w:p>
        </w:tc>
        <w:tc>
          <w:tcPr>
            <w:tcW w:w="194" w:type="pct"/>
            <w:vMerge w:val="restart"/>
            <w:shd w:val="clear" w:color="auto" w:fill="F2F2F2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</w:tr>
      <w:tr w:rsidR="000D68BC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D68BC" w:rsidRPr="00044A88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76B7F" w:rsidTr="000D68BC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D68BC" w:rsidRPr="00044A88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D68BC" w:rsidRPr="00044A88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D68BC" w:rsidRPr="00044A88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76B7F" w:rsidTr="000D68BC">
        <w:trPr>
          <w:trHeight w:val="1020"/>
          <w:jc w:val="center"/>
        </w:trPr>
        <w:tc>
          <w:tcPr>
            <w:tcW w:w="1119" w:type="pct"/>
            <w:vMerge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D68BC" w:rsidRDefault="000D68BC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D68BC" w:rsidRPr="00044A88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D68BC" w:rsidRPr="00176B7F" w:rsidRDefault="000D68BC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68BC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423.410</w:t>
            </w: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0D68BC" w:rsidRPr="00892A3A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="008F5009">
              <w:rPr>
                <w:rFonts w:ascii="Arial" w:hAnsi="Arial" w:cs="Arial"/>
                <w:sz w:val="17"/>
                <w:szCs w:val="17"/>
              </w:rPr>
              <w:t>.3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6313F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Službe za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0D68BC" w:rsidRPr="00BA504A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-95% riješenih u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jeni nacrti, prijedlozi i drugi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akat iz djelokruga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(Budžet, DOB, Izvještaji)</w:t>
            </w:r>
          </w:p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 poduzeti poslovi budžeta</w:t>
            </w:r>
          </w:p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.-poduzeto trezorsko poslovanje i računovodstveni poslovi</w:t>
            </w:r>
          </w:p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 plan javnih nabavki i provedene nabavke</w:t>
            </w:r>
          </w:p>
          <w:p w:rsidR="000D68BC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D68BC" w:rsidRPr="00176B7F" w:rsidRDefault="000D68BC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0D68BC" w:rsidRPr="00E6313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finansije, budžet i računovodstvo 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154.360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154.360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154.360</w:t>
            </w: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0D68BC" w:rsidRPr="00176B7F" w:rsidRDefault="000D68BC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0D68BC" w:rsidRPr="00176B7F" w:rsidRDefault="000D68BC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0D68BC" w:rsidRPr="00176B7F" w:rsidRDefault="000D68BC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0D68BC" w:rsidRPr="00176B7F" w:rsidRDefault="000D68BC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0D68BC" w:rsidRPr="001441AA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D68BC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0D68BC" w:rsidRPr="00176B7F" w:rsidRDefault="000D68BC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0D68BC" w:rsidRPr="00176B7F" w:rsidRDefault="000D68BC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0D68BC" w:rsidRPr="00176B7F" w:rsidRDefault="000D68BC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D68BC" w:rsidRPr="00176B7F" w:rsidRDefault="000D68BC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154.360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154.360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0D68BC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154.360</w:t>
            </w:r>
          </w:p>
        </w:tc>
      </w:tr>
      <w:tr w:rsidR="008F5009" w:rsidRPr="001441AA" w:rsidTr="008F5009">
        <w:trPr>
          <w:trHeight w:val="277"/>
          <w:jc w:val="center"/>
        </w:trPr>
        <w:tc>
          <w:tcPr>
            <w:tcW w:w="1119" w:type="pct"/>
            <w:vMerge w:val="restart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24.4.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-izrađena planirana dokumentacija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</w:t>
            </w:r>
            <w:r w:rsidRPr="004E3F09">
              <w:rPr>
                <w:rFonts w:ascii="Arial" w:hAnsi="Arial" w:cs="Arial"/>
                <w:sz w:val="17"/>
                <w:szCs w:val="17"/>
                <w:lang w:val="bs-Latn-BA"/>
              </w:rPr>
              <w:t>ripremljeni nacrti, prijedlozi i drugih akat iz djelokruga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143156">
              <w:rPr>
                <w:rFonts w:ascii="Arial" w:hAnsi="Arial" w:cs="Arial"/>
                <w:sz w:val="17"/>
                <w:szCs w:val="17"/>
                <w:lang w:val="bs-Latn-BA"/>
              </w:rPr>
              <w:t>- utvrđena naknada za korišćenje javnih površina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rješavani imovinsko-pravnih odnosa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</w:tr>
      <w:tr w:rsidR="008F5009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1350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191.560</w:t>
            </w:r>
          </w:p>
        </w:tc>
      </w:tr>
      <w:tr w:rsidR="008F5009" w:rsidRPr="001441AA" w:rsidTr="008F5009">
        <w:trPr>
          <w:trHeight w:val="307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044A88" w:rsidRDefault="008F5009" w:rsidP="008F5009">
            <w:pPr>
              <w:spacing w:after="0" w:line="240" w:lineRule="auto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24.5.</w:t>
            </w:r>
            <w:r w:rsidRPr="004557B5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civilnuzaštituivatrogastvo</w:t>
            </w: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8F5009" w:rsidRPr="00BA504A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-pripremljeni nacrti,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prijedlozi i drugih akat iz djelokruga</w:t>
            </w:r>
          </w:p>
          <w:p w:rsidR="008F5009" w:rsidRPr="00BA504A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 poduzeti aktivnosti iz projekata iz oblasti zaštite i spašavanja</w:t>
            </w:r>
          </w:p>
          <w:p w:rsidR="008F5009" w:rsidRPr="00BA504A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-Provedene preventivne mjera zaštite i spašavanja</w:t>
            </w:r>
          </w:p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poduzeti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drugi poslovi iz okvira nadležnosti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Služba z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a civilnuzaštituivatr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ogastvo</w:t>
            </w:r>
          </w:p>
          <w:p w:rsidR="008F5009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</w:tr>
      <w:tr w:rsidR="008F5009" w:rsidRPr="001441AA" w:rsidTr="008F5009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8F5009">
        <w:trPr>
          <w:trHeight w:val="1275"/>
          <w:jc w:val="center"/>
        </w:trPr>
        <w:tc>
          <w:tcPr>
            <w:tcW w:w="1119" w:type="pct"/>
            <w:vMerge/>
            <w:vAlign w:val="center"/>
          </w:tcPr>
          <w:p w:rsidR="008F5009" w:rsidRDefault="008F5009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Default="008F5009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044A88" w:rsidRDefault="008F5009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Pr="00176B7F" w:rsidRDefault="008F5009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009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201.140</w:t>
            </w: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8F5009" w:rsidRPr="00E34E9F" w:rsidRDefault="003E3B2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24.6</w:t>
            </w:r>
            <w:r w:rsidR="008F5009" w:rsidRPr="004557B5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F5009" w:rsidRPr="00892A3A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="008F5009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</w:t>
            </w:r>
            <w:r w:rsidR="008F5009"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 w:rsidR="008F5009"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803208">
              <w:rPr>
                <w:rFonts w:ascii="Arial" w:hAnsi="Arial" w:cs="Arial"/>
                <w:sz w:val="17"/>
                <w:szCs w:val="17"/>
                <w:lang w:val="bs-Latn-BA"/>
              </w:rPr>
              <w:t>pripremljeni nacrti, prijedlozi i drugih akat iz djelokruga</w:t>
            </w: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 poduzeti poslovi razvojnog planiranja, implemetacije i namicanja sredstava</w:t>
            </w: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.-podrška poslovanju</w:t>
            </w: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8F5009" w:rsidRPr="00176B7F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892A3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152.600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152.600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152.600</w:t>
            </w: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441A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8F5009" w:rsidRPr="00176B7F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8F5009" w:rsidRPr="00176B7F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152.600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152.600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Pr="001441AA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152.600</w:t>
            </w: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Default="008F5009" w:rsidP="006755C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F5009" w:rsidRPr="006F1BC4" w:rsidRDefault="008F5009" w:rsidP="006755C0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.7.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Službe</w:t>
            </w: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stambeno komunalnu djelatnost, vodoprivredu i zaštitu okoliša.</w:t>
            </w:r>
          </w:p>
          <w:p w:rsidR="008F5009" w:rsidRPr="004557B5" w:rsidRDefault="008F5009" w:rsidP="006755C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8F5009" w:rsidRDefault="008F5009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8F5009" w:rsidRDefault="008F5009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6F1BC4">
              <w:rPr>
                <w:rFonts w:ascii="Arial" w:hAnsi="Arial" w:cs="Arial"/>
                <w:sz w:val="17"/>
                <w:szCs w:val="17"/>
              </w:rPr>
              <w:t>statističke obrade podataka</w:t>
            </w:r>
          </w:p>
          <w:p w:rsidR="008F5009" w:rsidRPr="006F1BC4" w:rsidRDefault="008F5009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.drugi poslovi</w:t>
            </w:r>
          </w:p>
          <w:p w:rsidR="008F5009" w:rsidRPr="00BA504A" w:rsidRDefault="008F5009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>Služba za stambeno 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212.920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212.920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212.920</w:t>
            </w: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8F5009" w:rsidRPr="00176B7F" w:rsidRDefault="008F500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8F5009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Pr="00176B7F" w:rsidRDefault="008F5009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212.920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212.920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Pr="00176B7F" w:rsidRDefault="003E3B29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212.920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Default="008F5009" w:rsidP="00425CD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F5009" w:rsidRPr="006F1BC4" w:rsidRDefault="008F5009" w:rsidP="00950815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24.8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pravobranilaštva i zaštite imovine i interesa općine </w:t>
            </w:r>
          </w:p>
          <w:p w:rsidR="008F5009" w:rsidRPr="004557B5" w:rsidRDefault="008F5009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8F5009" w:rsidRPr="00BA504A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8F5009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8F5009" w:rsidRPr="006F1BC4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sudska u upravna zastušanja</w:t>
            </w:r>
          </w:p>
          <w:p w:rsidR="008F5009" w:rsidRPr="00BA504A" w:rsidRDefault="008F5009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Općinsko pravobranilaštvo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61.070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61.070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3E3B2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61.070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8F5009" w:rsidRPr="00176B7F" w:rsidRDefault="008F5009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BA504A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BA504A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8F5009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61.070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61.070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61.070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24.9. Pružiti stručnu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 i mater</w:t>
            </w:r>
            <w:r>
              <w:rPr>
                <w:rFonts w:ascii="Arial" w:hAnsi="Arial" w:cs="Arial"/>
                <w:sz w:val="17"/>
                <w:szCs w:val="17"/>
              </w:rPr>
              <w:t xml:space="preserve">ijalnu  podršku </w:t>
            </w:r>
            <w:r w:rsidRPr="00BA504A">
              <w:rPr>
                <w:rFonts w:ascii="Arial" w:hAnsi="Arial" w:cs="Arial"/>
                <w:sz w:val="17"/>
                <w:szCs w:val="17"/>
              </w:rPr>
              <w:t>institucijama iz okvira nadležnosti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Pružena stručna i materijalna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p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odrška radu Centra za socijalni rad i Centru za kulturu (plaće)</w:t>
            </w:r>
          </w:p>
          <w:p w:rsidR="008F5009" w:rsidRPr="00BA504A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348.110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24.10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Materijalno tehnička opremljenost i druge obaveze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Izvršene nabavke materijalno-tehničkih sredstava, održavanje opreme i troškovi pružanja javnih usluga</w:t>
            </w:r>
          </w:p>
          <w:p w:rsidR="008F5009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-otplaćene prispjele obaveze po kreditima</w:t>
            </w:r>
          </w:p>
          <w:p w:rsidR="008F5009" w:rsidRPr="00BA504A" w:rsidRDefault="008F5009" w:rsidP="002E206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-Podrška iz rezervi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Sve službe,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 za 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625.690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625.690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625.690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</w:tr>
      <w:tr w:rsidR="008F5009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363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3638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5009" w:rsidRPr="00176B7F" w:rsidRDefault="008F5009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F5009" w:rsidRPr="00176B7F" w:rsidRDefault="008F500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F5009" w:rsidRPr="00176B7F" w:rsidRDefault="008F500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176B7F" w:rsidRDefault="008F5009" w:rsidP="00363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F5009" w:rsidRPr="003E3B29" w:rsidRDefault="003E3B2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2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829.690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F5009" w:rsidRPr="003E3B29" w:rsidRDefault="003E3B2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E3B2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829.690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F5009" w:rsidRPr="003E3B29" w:rsidRDefault="003E3B29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E3B2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829.690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24.11. Informisanje javnosti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8F5009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8F5009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Putem medija, pres konferencija ili na drugi predviđeni način javnost je informisana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A9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16.700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3E3B2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16.700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3E3B2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16.700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pStyle w:val="ListParagraph"/>
              <w:ind w:left="72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pStyle w:val="ListParagraph"/>
              <w:ind w:left="72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pStyle w:val="ListParagraph"/>
              <w:ind w:left="72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pStyle w:val="ListParagraph"/>
              <w:ind w:left="72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009" w:rsidRPr="002F1AD0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5009" w:rsidRPr="003E3B29" w:rsidRDefault="003E3B2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E3B29">
              <w:rPr>
                <w:rFonts w:ascii="Arial" w:eastAsia="Times New Roman" w:hAnsi="Arial" w:cs="Arial"/>
                <w:b/>
                <w:sz w:val="17"/>
                <w:szCs w:val="17"/>
              </w:rPr>
              <w:t>16.700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5009" w:rsidRPr="003E3B29" w:rsidRDefault="003E3B2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b/>
                <w:sz w:val="17"/>
                <w:szCs w:val="17"/>
                <w:lang w:val="bs-Latn-BA"/>
              </w:rPr>
            </w:pPr>
            <w:r w:rsidRPr="003E3B29">
              <w:rPr>
                <w:rFonts w:ascii="Arial" w:eastAsia="Times New Roman" w:hAnsi="Arial" w:cs="Arial"/>
                <w:b/>
                <w:sz w:val="17"/>
                <w:szCs w:val="17"/>
              </w:rPr>
              <w:t>16.700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5009" w:rsidRPr="003E3B29" w:rsidRDefault="003E3B2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3B29">
              <w:rPr>
                <w:rFonts w:ascii="Arial" w:eastAsia="Times New Roman" w:hAnsi="Arial" w:cs="Arial"/>
                <w:b/>
                <w:sz w:val="17"/>
                <w:szCs w:val="17"/>
              </w:rPr>
              <w:t>16.700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24.12</w:t>
            </w:r>
            <w:r w:rsidRPr="00BA504A">
              <w:rPr>
                <w:rFonts w:ascii="Arial" w:hAnsi="Arial" w:cs="Arial"/>
                <w:sz w:val="17"/>
                <w:szCs w:val="17"/>
              </w:rPr>
              <w:t>. Izraditi godišnji i trogodišnji plan i godišnji izvještaj o radu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3 trogodišnja i 3 godišnja plana rada i 3 godišnja izvještaja o radu urađena u periodu od 3 godine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2F1AD0" w:rsidRDefault="008F5009" w:rsidP="002E206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8F5009" w:rsidRPr="00176B7F" w:rsidTr="002E435C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2.640.030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2.640.030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2.640.030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204.000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8F5009" w:rsidRPr="00176B7F" w:rsidRDefault="008F5009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176B7F" w:rsidRDefault="008F5009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2.844.030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2.844.030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Pr="00176B7F" w:rsidRDefault="00F20CA6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2.844.030</w:t>
            </w:r>
          </w:p>
        </w:tc>
      </w:tr>
    </w:tbl>
    <w:p w:rsidR="008F5009" w:rsidRDefault="008F5009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 xml:space="preserve">Napomena: 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1 </w:t>
      </w:r>
      <w:r w:rsidRPr="00176B7F">
        <w:rPr>
          <w:rFonts w:ascii="Arial" w:eastAsia="Times New Roman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:rsidR="00A95687" w:rsidRPr="00176B7F" w:rsidRDefault="00A95687" w:rsidP="00A95687">
      <w:pPr>
        <w:pStyle w:val="FootnoteText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lastRenderedPageBreak/>
        <w:t xml:space="preserve">2 </w:t>
      </w:r>
      <w:r w:rsidRPr="00176B7F">
        <w:rPr>
          <w:rFonts w:ascii="Arial" w:hAnsi="Arial" w:cs="Arial"/>
          <w:b/>
          <w:sz w:val="17"/>
          <w:szCs w:val="17"/>
          <w:lang w:val="bs-Latn-BA"/>
        </w:rPr>
        <w:t>PJI status</w:t>
      </w:r>
      <w:r w:rsidRPr="00176B7F"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 w:rsidRPr="00176B7F"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:rsidR="00A95687" w:rsidRPr="00176B7F" w:rsidRDefault="00A95687" w:rsidP="00A95687">
      <w:pPr>
        <w:pStyle w:val="FootnoteText"/>
        <w:rPr>
          <w:rFonts w:ascii="Arial" w:eastAsia="Times New Roman" w:hAnsi="Arial" w:cs="Arial"/>
          <w:i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3 </w:t>
      </w:r>
      <w:r w:rsidRPr="00176B7F"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 w:rsidRPr="00176B7F">
        <w:rPr>
          <w:rFonts w:ascii="Arial" w:eastAsia="Times New Roman" w:hAnsi="Arial" w:cs="Arial"/>
          <w:b/>
          <w:sz w:val="17"/>
          <w:szCs w:val="17"/>
        </w:rPr>
        <w:t xml:space="preserve">usvaja </w:t>
      </w:r>
      <w:r w:rsidRPr="00176B7F">
        <w:rPr>
          <w:rFonts w:ascii="Arial" w:eastAsia="Times New Roman" w:hAnsi="Arial" w:cs="Arial"/>
          <w:b/>
          <w:i/>
          <w:sz w:val="17"/>
          <w:szCs w:val="17"/>
        </w:rPr>
        <w:t>(Da / Ne</w:t>
      </w:r>
      <w:r w:rsidRPr="00176B7F">
        <w:rPr>
          <w:rFonts w:ascii="Arial" w:eastAsia="Times New Roman" w:hAnsi="Arial" w:cs="Arial"/>
          <w:i/>
          <w:sz w:val="17"/>
          <w:szCs w:val="17"/>
        </w:rPr>
        <w:t>).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A2 dodaje se onoliko praznih redova koliko je programa (mjera) u sklopu glavnog programa, odnosno pojedinačnih aktivnosti / projekata u sklopu svakog programa.</w:t>
      </w:r>
    </w:p>
    <w:p w:rsidR="00EE7557" w:rsidRPr="00176B7F" w:rsidRDefault="00EE755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EE7557" w:rsidRPr="00176B7F" w:rsidRDefault="00EE755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E7557" w:rsidRPr="00176B7F" w:rsidRDefault="00EE7557" w:rsidP="00D92F20">
      <w:pPr>
        <w:rPr>
          <w:rFonts w:ascii="Arial" w:eastAsia="Times New Roman" w:hAnsi="Arial" w:cs="Arial"/>
          <w:sz w:val="24"/>
          <w:szCs w:val="24"/>
          <w:lang w:eastAsia="hr-HR"/>
        </w:rPr>
        <w:sectPr w:rsidR="00EE7557" w:rsidRPr="00176B7F" w:rsidSect="00A95687">
          <w:pgSz w:w="16838" w:h="11906" w:orient="landscape"/>
          <w:pgMar w:top="1411" w:right="1138" w:bottom="1138" w:left="1138" w:header="706" w:footer="706" w:gutter="0"/>
          <w:cols w:space="708"/>
          <w:docGrid w:linePitch="360"/>
        </w:sectPr>
      </w:pPr>
    </w:p>
    <w:p w:rsidR="000529AD" w:rsidRPr="00176B7F" w:rsidRDefault="000529AD" w:rsidP="001416D5">
      <w:pPr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0529AD" w:rsidRPr="00176B7F" w:rsidSect="000529AD">
      <w:pgSz w:w="11906" w:h="16838"/>
      <w:pgMar w:top="1138" w:right="1138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A00" w:rsidRDefault="00430A00" w:rsidP="00F1543D">
      <w:pPr>
        <w:spacing w:after="0" w:line="240" w:lineRule="auto"/>
      </w:pPr>
      <w:r>
        <w:separator/>
      </w:r>
    </w:p>
  </w:endnote>
  <w:endnote w:type="continuationSeparator" w:id="1">
    <w:p w:rsidR="00430A00" w:rsidRDefault="00430A00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93FF8" w:rsidRPr="00700AFC" w:rsidRDefault="00893FF8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F77444">
          <w:rPr>
            <w:rFonts w:ascii="Arial" w:hAnsi="Arial" w:cs="Arial"/>
            <w:noProof/>
          </w:rPr>
          <w:t>41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A00" w:rsidRDefault="00430A00" w:rsidP="00F1543D">
      <w:pPr>
        <w:spacing w:after="0" w:line="240" w:lineRule="auto"/>
      </w:pPr>
      <w:r>
        <w:separator/>
      </w:r>
    </w:p>
  </w:footnote>
  <w:footnote w:type="continuationSeparator" w:id="1">
    <w:p w:rsidR="00430A00" w:rsidRDefault="00430A00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249B"/>
    <w:multiLevelType w:val="hybridMultilevel"/>
    <w:tmpl w:val="FF0C1962"/>
    <w:lvl w:ilvl="0" w:tplc="BF06D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A66F0"/>
    <w:multiLevelType w:val="hybridMultilevel"/>
    <w:tmpl w:val="958A78DA"/>
    <w:lvl w:ilvl="0" w:tplc="A510CC84">
      <w:numFmt w:val="bullet"/>
      <w:lvlText w:val="-"/>
      <w:lvlJc w:val="left"/>
      <w:pPr>
        <w:ind w:left="504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367C6"/>
    <w:multiLevelType w:val="hybridMultilevel"/>
    <w:tmpl w:val="AAE0CCEA"/>
    <w:lvl w:ilvl="0" w:tplc="BF06DC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9"/>
  </w:num>
  <w:num w:numId="5">
    <w:abstractNumId w:val="1"/>
  </w:num>
  <w:num w:numId="6">
    <w:abstractNumId w:val="5"/>
  </w:num>
  <w:num w:numId="7">
    <w:abstractNumId w:val="21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22"/>
  </w:num>
  <w:num w:numId="14">
    <w:abstractNumId w:val="18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3904C6"/>
    <w:rsid w:val="00000886"/>
    <w:rsid w:val="0000145B"/>
    <w:rsid w:val="0000199A"/>
    <w:rsid w:val="00002F7E"/>
    <w:rsid w:val="00003304"/>
    <w:rsid w:val="0000370A"/>
    <w:rsid w:val="00003734"/>
    <w:rsid w:val="00004606"/>
    <w:rsid w:val="000052F6"/>
    <w:rsid w:val="00006ABA"/>
    <w:rsid w:val="0000775F"/>
    <w:rsid w:val="00010690"/>
    <w:rsid w:val="000107E6"/>
    <w:rsid w:val="00010B65"/>
    <w:rsid w:val="00010F49"/>
    <w:rsid w:val="000123BB"/>
    <w:rsid w:val="00013821"/>
    <w:rsid w:val="00013A89"/>
    <w:rsid w:val="00013DF6"/>
    <w:rsid w:val="00015F63"/>
    <w:rsid w:val="00015FB4"/>
    <w:rsid w:val="0001698A"/>
    <w:rsid w:val="00016A79"/>
    <w:rsid w:val="00017A77"/>
    <w:rsid w:val="000202E7"/>
    <w:rsid w:val="000203CE"/>
    <w:rsid w:val="00021039"/>
    <w:rsid w:val="00021CCA"/>
    <w:rsid w:val="000225BC"/>
    <w:rsid w:val="0002273A"/>
    <w:rsid w:val="000237A4"/>
    <w:rsid w:val="00026297"/>
    <w:rsid w:val="00026416"/>
    <w:rsid w:val="0002714C"/>
    <w:rsid w:val="000276A2"/>
    <w:rsid w:val="00027D49"/>
    <w:rsid w:val="0003046C"/>
    <w:rsid w:val="0003068E"/>
    <w:rsid w:val="00030FAE"/>
    <w:rsid w:val="00031138"/>
    <w:rsid w:val="00033C1A"/>
    <w:rsid w:val="00034722"/>
    <w:rsid w:val="00034848"/>
    <w:rsid w:val="00036100"/>
    <w:rsid w:val="00036790"/>
    <w:rsid w:val="00036863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47D70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A89"/>
    <w:rsid w:val="000611F8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6CCD"/>
    <w:rsid w:val="00067414"/>
    <w:rsid w:val="0006743D"/>
    <w:rsid w:val="00067D24"/>
    <w:rsid w:val="00072431"/>
    <w:rsid w:val="00073059"/>
    <w:rsid w:val="000733BA"/>
    <w:rsid w:val="000739D8"/>
    <w:rsid w:val="000741FA"/>
    <w:rsid w:val="000749D5"/>
    <w:rsid w:val="00075517"/>
    <w:rsid w:val="00075833"/>
    <w:rsid w:val="00077478"/>
    <w:rsid w:val="000777E4"/>
    <w:rsid w:val="000804F4"/>
    <w:rsid w:val="00080F2A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B5C"/>
    <w:rsid w:val="00092B69"/>
    <w:rsid w:val="00092E4A"/>
    <w:rsid w:val="00093D7D"/>
    <w:rsid w:val="00094599"/>
    <w:rsid w:val="00094B06"/>
    <w:rsid w:val="000954E7"/>
    <w:rsid w:val="00096C46"/>
    <w:rsid w:val="00096D45"/>
    <w:rsid w:val="00097517"/>
    <w:rsid w:val="00097D7A"/>
    <w:rsid w:val="000A0290"/>
    <w:rsid w:val="000A083B"/>
    <w:rsid w:val="000A0C42"/>
    <w:rsid w:val="000A0CAA"/>
    <w:rsid w:val="000A1007"/>
    <w:rsid w:val="000A124C"/>
    <w:rsid w:val="000A1803"/>
    <w:rsid w:val="000A239C"/>
    <w:rsid w:val="000A2F2C"/>
    <w:rsid w:val="000A5028"/>
    <w:rsid w:val="000A6328"/>
    <w:rsid w:val="000A7C4F"/>
    <w:rsid w:val="000B0857"/>
    <w:rsid w:val="000B12A9"/>
    <w:rsid w:val="000B22DF"/>
    <w:rsid w:val="000B2373"/>
    <w:rsid w:val="000B400D"/>
    <w:rsid w:val="000B4CC0"/>
    <w:rsid w:val="000B4D51"/>
    <w:rsid w:val="000B4E77"/>
    <w:rsid w:val="000B6F10"/>
    <w:rsid w:val="000B740B"/>
    <w:rsid w:val="000B741A"/>
    <w:rsid w:val="000B774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6029"/>
    <w:rsid w:val="000D68BC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CE6"/>
    <w:rsid w:val="000E4355"/>
    <w:rsid w:val="000E5C25"/>
    <w:rsid w:val="000E64EC"/>
    <w:rsid w:val="000E6509"/>
    <w:rsid w:val="000E767C"/>
    <w:rsid w:val="000F0DEC"/>
    <w:rsid w:val="000F1D3C"/>
    <w:rsid w:val="000F2C30"/>
    <w:rsid w:val="000F30E1"/>
    <w:rsid w:val="000F33F2"/>
    <w:rsid w:val="000F439E"/>
    <w:rsid w:val="000F43EE"/>
    <w:rsid w:val="000F47FD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059"/>
    <w:rsid w:val="000F757C"/>
    <w:rsid w:val="00100B57"/>
    <w:rsid w:val="00101ABC"/>
    <w:rsid w:val="00102611"/>
    <w:rsid w:val="00102A2D"/>
    <w:rsid w:val="001035DD"/>
    <w:rsid w:val="001057EC"/>
    <w:rsid w:val="001068B1"/>
    <w:rsid w:val="00106923"/>
    <w:rsid w:val="00106928"/>
    <w:rsid w:val="00106BF6"/>
    <w:rsid w:val="0010795B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218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53F5"/>
    <w:rsid w:val="00125BB6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34C"/>
    <w:rsid w:val="001416D5"/>
    <w:rsid w:val="00141A4D"/>
    <w:rsid w:val="00141CE6"/>
    <w:rsid w:val="001420B1"/>
    <w:rsid w:val="0014211C"/>
    <w:rsid w:val="00143E0B"/>
    <w:rsid w:val="001442DA"/>
    <w:rsid w:val="00144B3A"/>
    <w:rsid w:val="001457E2"/>
    <w:rsid w:val="00145B5F"/>
    <w:rsid w:val="0014600E"/>
    <w:rsid w:val="00146683"/>
    <w:rsid w:val="001506E4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2928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344F"/>
    <w:rsid w:val="0018455C"/>
    <w:rsid w:val="00184839"/>
    <w:rsid w:val="00185BDA"/>
    <w:rsid w:val="001865A1"/>
    <w:rsid w:val="00186627"/>
    <w:rsid w:val="00186BF9"/>
    <w:rsid w:val="0018733E"/>
    <w:rsid w:val="001878D6"/>
    <w:rsid w:val="001916DA"/>
    <w:rsid w:val="00191719"/>
    <w:rsid w:val="00191FEA"/>
    <w:rsid w:val="0019234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71E8"/>
    <w:rsid w:val="00197684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64F"/>
    <w:rsid w:val="001C1E8E"/>
    <w:rsid w:val="001C320A"/>
    <w:rsid w:val="001C4383"/>
    <w:rsid w:val="001C52CA"/>
    <w:rsid w:val="001C543D"/>
    <w:rsid w:val="001C630F"/>
    <w:rsid w:val="001C6EF1"/>
    <w:rsid w:val="001C6F3B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91D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FF1"/>
    <w:rsid w:val="001E3AF9"/>
    <w:rsid w:val="001E3B67"/>
    <w:rsid w:val="001E3F61"/>
    <w:rsid w:val="001E478E"/>
    <w:rsid w:val="001E4A34"/>
    <w:rsid w:val="001E575F"/>
    <w:rsid w:val="001E70BE"/>
    <w:rsid w:val="001E718E"/>
    <w:rsid w:val="001E7CD9"/>
    <w:rsid w:val="001E7DAE"/>
    <w:rsid w:val="001F03C2"/>
    <w:rsid w:val="001F1A50"/>
    <w:rsid w:val="001F217B"/>
    <w:rsid w:val="001F2833"/>
    <w:rsid w:val="001F29F1"/>
    <w:rsid w:val="001F40C1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15A2"/>
    <w:rsid w:val="00201A5E"/>
    <w:rsid w:val="00201D53"/>
    <w:rsid w:val="00202DA7"/>
    <w:rsid w:val="00203285"/>
    <w:rsid w:val="00204C3B"/>
    <w:rsid w:val="00205770"/>
    <w:rsid w:val="0020642A"/>
    <w:rsid w:val="00206993"/>
    <w:rsid w:val="00207D3B"/>
    <w:rsid w:val="00207DA9"/>
    <w:rsid w:val="00210EE2"/>
    <w:rsid w:val="002116D8"/>
    <w:rsid w:val="00211F49"/>
    <w:rsid w:val="002120B3"/>
    <w:rsid w:val="00212946"/>
    <w:rsid w:val="002137C3"/>
    <w:rsid w:val="00213960"/>
    <w:rsid w:val="00213CE5"/>
    <w:rsid w:val="00213F6D"/>
    <w:rsid w:val="00214E0B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DE0"/>
    <w:rsid w:val="002369E2"/>
    <w:rsid w:val="00237A20"/>
    <w:rsid w:val="00237D32"/>
    <w:rsid w:val="002403B1"/>
    <w:rsid w:val="00240A0B"/>
    <w:rsid w:val="002430C3"/>
    <w:rsid w:val="0024361B"/>
    <w:rsid w:val="00243CF9"/>
    <w:rsid w:val="002446B4"/>
    <w:rsid w:val="00244895"/>
    <w:rsid w:val="00244B79"/>
    <w:rsid w:val="00244EF6"/>
    <w:rsid w:val="00245224"/>
    <w:rsid w:val="002459D5"/>
    <w:rsid w:val="00245A29"/>
    <w:rsid w:val="00251078"/>
    <w:rsid w:val="00251DF3"/>
    <w:rsid w:val="002520B2"/>
    <w:rsid w:val="00253ACC"/>
    <w:rsid w:val="00254536"/>
    <w:rsid w:val="002553CD"/>
    <w:rsid w:val="002564FE"/>
    <w:rsid w:val="00256901"/>
    <w:rsid w:val="00256ABB"/>
    <w:rsid w:val="002601FE"/>
    <w:rsid w:val="00261297"/>
    <w:rsid w:val="0026297A"/>
    <w:rsid w:val="00262B17"/>
    <w:rsid w:val="0026426E"/>
    <w:rsid w:val="002643E4"/>
    <w:rsid w:val="002647B6"/>
    <w:rsid w:val="00265186"/>
    <w:rsid w:val="00265347"/>
    <w:rsid w:val="00265A52"/>
    <w:rsid w:val="00267005"/>
    <w:rsid w:val="002675CC"/>
    <w:rsid w:val="00267EBA"/>
    <w:rsid w:val="002708F0"/>
    <w:rsid w:val="00271ED2"/>
    <w:rsid w:val="00271F0B"/>
    <w:rsid w:val="00272396"/>
    <w:rsid w:val="002723EE"/>
    <w:rsid w:val="00272D39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4844"/>
    <w:rsid w:val="002849DE"/>
    <w:rsid w:val="00284BF9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0FE7"/>
    <w:rsid w:val="00291368"/>
    <w:rsid w:val="002928CD"/>
    <w:rsid w:val="00292CAC"/>
    <w:rsid w:val="00293F1A"/>
    <w:rsid w:val="00294977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BB8"/>
    <w:rsid w:val="002B1702"/>
    <w:rsid w:val="002B17AB"/>
    <w:rsid w:val="002B20F8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5C"/>
    <w:rsid w:val="002C6580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5CA6"/>
    <w:rsid w:val="002D60E2"/>
    <w:rsid w:val="002D6E29"/>
    <w:rsid w:val="002D7B96"/>
    <w:rsid w:val="002E0C2D"/>
    <w:rsid w:val="002E0DF2"/>
    <w:rsid w:val="002E1427"/>
    <w:rsid w:val="002E17F5"/>
    <w:rsid w:val="002E2069"/>
    <w:rsid w:val="002E2342"/>
    <w:rsid w:val="002E435C"/>
    <w:rsid w:val="002E4B41"/>
    <w:rsid w:val="002E5CCE"/>
    <w:rsid w:val="002E7DC4"/>
    <w:rsid w:val="002F0100"/>
    <w:rsid w:val="002F3FB2"/>
    <w:rsid w:val="002F4F9C"/>
    <w:rsid w:val="002F60D3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4B18"/>
    <w:rsid w:val="003054DC"/>
    <w:rsid w:val="00305558"/>
    <w:rsid w:val="00305D6E"/>
    <w:rsid w:val="0031033E"/>
    <w:rsid w:val="003103CB"/>
    <w:rsid w:val="0031055A"/>
    <w:rsid w:val="00311289"/>
    <w:rsid w:val="0031175C"/>
    <w:rsid w:val="00311A62"/>
    <w:rsid w:val="00312B04"/>
    <w:rsid w:val="003132F5"/>
    <w:rsid w:val="00313F9C"/>
    <w:rsid w:val="00314BFD"/>
    <w:rsid w:val="00314F84"/>
    <w:rsid w:val="00314FB5"/>
    <w:rsid w:val="003155FC"/>
    <w:rsid w:val="00316078"/>
    <w:rsid w:val="00316998"/>
    <w:rsid w:val="00316BB8"/>
    <w:rsid w:val="003177BE"/>
    <w:rsid w:val="00320188"/>
    <w:rsid w:val="00320E8A"/>
    <w:rsid w:val="00321219"/>
    <w:rsid w:val="00321581"/>
    <w:rsid w:val="00321618"/>
    <w:rsid w:val="00321A38"/>
    <w:rsid w:val="00321C19"/>
    <w:rsid w:val="00321CCB"/>
    <w:rsid w:val="00324249"/>
    <w:rsid w:val="00325074"/>
    <w:rsid w:val="00326A71"/>
    <w:rsid w:val="00326F2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1056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7029"/>
    <w:rsid w:val="0033719D"/>
    <w:rsid w:val="003375C5"/>
    <w:rsid w:val="0033771D"/>
    <w:rsid w:val="00337CBB"/>
    <w:rsid w:val="00337E56"/>
    <w:rsid w:val="0034032D"/>
    <w:rsid w:val="00341009"/>
    <w:rsid w:val="00341570"/>
    <w:rsid w:val="003419E9"/>
    <w:rsid w:val="00342509"/>
    <w:rsid w:val="00342E7C"/>
    <w:rsid w:val="00342FDA"/>
    <w:rsid w:val="00343F15"/>
    <w:rsid w:val="003450DC"/>
    <w:rsid w:val="00346661"/>
    <w:rsid w:val="00347D49"/>
    <w:rsid w:val="00350111"/>
    <w:rsid w:val="00350B68"/>
    <w:rsid w:val="003518B7"/>
    <w:rsid w:val="00351965"/>
    <w:rsid w:val="003522B9"/>
    <w:rsid w:val="003522F3"/>
    <w:rsid w:val="003523C8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8F1"/>
    <w:rsid w:val="00363A75"/>
    <w:rsid w:val="00363C91"/>
    <w:rsid w:val="003641BC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5125"/>
    <w:rsid w:val="00376CE1"/>
    <w:rsid w:val="003772A3"/>
    <w:rsid w:val="003773DC"/>
    <w:rsid w:val="00377590"/>
    <w:rsid w:val="003811DF"/>
    <w:rsid w:val="003818C7"/>
    <w:rsid w:val="003841C9"/>
    <w:rsid w:val="003852B8"/>
    <w:rsid w:val="00385903"/>
    <w:rsid w:val="00385948"/>
    <w:rsid w:val="00385AFF"/>
    <w:rsid w:val="00385CE6"/>
    <w:rsid w:val="00387121"/>
    <w:rsid w:val="00387D5C"/>
    <w:rsid w:val="00387FAE"/>
    <w:rsid w:val="003903C7"/>
    <w:rsid w:val="003904C6"/>
    <w:rsid w:val="00391E35"/>
    <w:rsid w:val="0039201C"/>
    <w:rsid w:val="003920BA"/>
    <w:rsid w:val="00392343"/>
    <w:rsid w:val="003927FC"/>
    <w:rsid w:val="003934AA"/>
    <w:rsid w:val="00394368"/>
    <w:rsid w:val="00394F7E"/>
    <w:rsid w:val="0039579E"/>
    <w:rsid w:val="00395C81"/>
    <w:rsid w:val="00397E97"/>
    <w:rsid w:val="003A0190"/>
    <w:rsid w:val="003A043E"/>
    <w:rsid w:val="003A0A03"/>
    <w:rsid w:val="003A0C49"/>
    <w:rsid w:val="003A0FFD"/>
    <w:rsid w:val="003A14ED"/>
    <w:rsid w:val="003A185F"/>
    <w:rsid w:val="003A26EE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31AC"/>
    <w:rsid w:val="003B41C1"/>
    <w:rsid w:val="003B429B"/>
    <w:rsid w:val="003B4907"/>
    <w:rsid w:val="003B4EA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2C4B"/>
    <w:rsid w:val="003C3729"/>
    <w:rsid w:val="003C385A"/>
    <w:rsid w:val="003C3C8C"/>
    <w:rsid w:val="003C4483"/>
    <w:rsid w:val="003C51F1"/>
    <w:rsid w:val="003C6153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E012C"/>
    <w:rsid w:val="003E0147"/>
    <w:rsid w:val="003E129D"/>
    <w:rsid w:val="003E13B8"/>
    <w:rsid w:val="003E2FF6"/>
    <w:rsid w:val="003E3A65"/>
    <w:rsid w:val="003E3B29"/>
    <w:rsid w:val="003E3EC6"/>
    <w:rsid w:val="003E680B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42E5"/>
    <w:rsid w:val="003F4524"/>
    <w:rsid w:val="003F616D"/>
    <w:rsid w:val="003F76CE"/>
    <w:rsid w:val="00400887"/>
    <w:rsid w:val="0040258B"/>
    <w:rsid w:val="004025DD"/>
    <w:rsid w:val="004027CF"/>
    <w:rsid w:val="00402E40"/>
    <w:rsid w:val="004032EA"/>
    <w:rsid w:val="00403329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3F53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5CDB"/>
    <w:rsid w:val="00426108"/>
    <w:rsid w:val="0042675B"/>
    <w:rsid w:val="004274A5"/>
    <w:rsid w:val="00427898"/>
    <w:rsid w:val="004279D1"/>
    <w:rsid w:val="00430A00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5111"/>
    <w:rsid w:val="004452AC"/>
    <w:rsid w:val="004452E5"/>
    <w:rsid w:val="0044584E"/>
    <w:rsid w:val="00446968"/>
    <w:rsid w:val="00446A38"/>
    <w:rsid w:val="00446B7E"/>
    <w:rsid w:val="00447CDB"/>
    <w:rsid w:val="00447F00"/>
    <w:rsid w:val="00451866"/>
    <w:rsid w:val="00451CDC"/>
    <w:rsid w:val="00452DC3"/>
    <w:rsid w:val="004533C4"/>
    <w:rsid w:val="004535AB"/>
    <w:rsid w:val="004542EE"/>
    <w:rsid w:val="00454495"/>
    <w:rsid w:val="0045452D"/>
    <w:rsid w:val="00454ACC"/>
    <w:rsid w:val="00454E11"/>
    <w:rsid w:val="00455436"/>
    <w:rsid w:val="00455DFF"/>
    <w:rsid w:val="00455FD5"/>
    <w:rsid w:val="00456952"/>
    <w:rsid w:val="00456E69"/>
    <w:rsid w:val="00457780"/>
    <w:rsid w:val="00460053"/>
    <w:rsid w:val="00461C68"/>
    <w:rsid w:val="00461EB2"/>
    <w:rsid w:val="00462FC7"/>
    <w:rsid w:val="00462FCA"/>
    <w:rsid w:val="0046317F"/>
    <w:rsid w:val="00463F09"/>
    <w:rsid w:val="0046411E"/>
    <w:rsid w:val="00464F6B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3676"/>
    <w:rsid w:val="004742AB"/>
    <w:rsid w:val="00474D28"/>
    <w:rsid w:val="00475066"/>
    <w:rsid w:val="004750E0"/>
    <w:rsid w:val="00475657"/>
    <w:rsid w:val="004759F6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66FA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07F"/>
    <w:rsid w:val="004963D3"/>
    <w:rsid w:val="004964B3"/>
    <w:rsid w:val="00496703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837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31F2"/>
    <w:rsid w:val="004B334A"/>
    <w:rsid w:val="004B356B"/>
    <w:rsid w:val="004B451B"/>
    <w:rsid w:val="004B4998"/>
    <w:rsid w:val="004B63B9"/>
    <w:rsid w:val="004B6F3B"/>
    <w:rsid w:val="004B7B61"/>
    <w:rsid w:val="004C0212"/>
    <w:rsid w:val="004C07E7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0AC"/>
    <w:rsid w:val="004D6845"/>
    <w:rsid w:val="004D72FE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F4C"/>
    <w:rsid w:val="004E435F"/>
    <w:rsid w:val="004E55C3"/>
    <w:rsid w:val="004E5627"/>
    <w:rsid w:val="004E6332"/>
    <w:rsid w:val="004E6DC8"/>
    <w:rsid w:val="004F1350"/>
    <w:rsid w:val="004F1958"/>
    <w:rsid w:val="004F38A2"/>
    <w:rsid w:val="004F3B48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534"/>
    <w:rsid w:val="00510733"/>
    <w:rsid w:val="0051091F"/>
    <w:rsid w:val="00510A35"/>
    <w:rsid w:val="00511065"/>
    <w:rsid w:val="005118FC"/>
    <w:rsid w:val="00511ECF"/>
    <w:rsid w:val="00512182"/>
    <w:rsid w:val="005129E3"/>
    <w:rsid w:val="00512DE8"/>
    <w:rsid w:val="00512F43"/>
    <w:rsid w:val="00515AA3"/>
    <w:rsid w:val="00515D79"/>
    <w:rsid w:val="005164A9"/>
    <w:rsid w:val="00520E8E"/>
    <w:rsid w:val="0052166E"/>
    <w:rsid w:val="00521B6D"/>
    <w:rsid w:val="005222F3"/>
    <w:rsid w:val="0052231D"/>
    <w:rsid w:val="00522C0A"/>
    <w:rsid w:val="00524C34"/>
    <w:rsid w:val="0052518A"/>
    <w:rsid w:val="005264E0"/>
    <w:rsid w:val="00526578"/>
    <w:rsid w:val="00526629"/>
    <w:rsid w:val="00527689"/>
    <w:rsid w:val="005301D8"/>
    <w:rsid w:val="00530355"/>
    <w:rsid w:val="005304E1"/>
    <w:rsid w:val="00531ECC"/>
    <w:rsid w:val="00532153"/>
    <w:rsid w:val="00533371"/>
    <w:rsid w:val="0053353B"/>
    <w:rsid w:val="005335DF"/>
    <w:rsid w:val="00533FB1"/>
    <w:rsid w:val="00534584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1150"/>
    <w:rsid w:val="00541FEE"/>
    <w:rsid w:val="005423E3"/>
    <w:rsid w:val="00542B0F"/>
    <w:rsid w:val="00543104"/>
    <w:rsid w:val="005434E8"/>
    <w:rsid w:val="005444B3"/>
    <w:rsid w:val="00544C5B"/>
    <w:rsid w:val="00545333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2C0E"/>
    <w:rsid w:val="0055383F"/>
    <w:rsid w:val="0055672F"/>
    <w:rsid w:val="00556A0B"/>
    <w:rsid w:val="00556ADE"/>
    <w:rsid w:val="00556F0C"/>
    <w:rsid w:val="0056020A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66C66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B80"/>
    <w:rsid w:val="00575C98"/>
    <w:rsid w:val="0057613E"/>
    <w:rsid w:val="005762C9"/>
    <w:rsid w:val="00577652"/>
    <w:rsid w:val="00577C27"/>
    <w:rsid w:val="00577CA1"/>
    <w:rsid w:val="0058004B"/>
    <w:rsid w:val="00580664"/>
    <w:rsid w:val="0058088B"/>
    <w:rsid w:val="00580BF4"/>
    <w:rsid w:val="00581618"/>
    <w:rsid w:val="00581662"/>
    <w:rsid w:val="005817A4"/>
    <w:rsid w:val="00582395"/>
    <w:rsid w:val="00582574"/>
    <w:rsid w:val="00583336"/>
    <w:rsid w:val="00583613"/>
    <w:rsid w:val="00584290"/>
    <w:rsid w:val="00584D2A"/>
    <w:rsid w:val="005851D6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2633"/>
    <w:rsid w:val="00593B3C"/>
    <w:rsid w:val="00594788"/>
    <w:rsid w:val="00594EC6"/>
    <w:rsid w:val="005958B8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56BE"/>
    <w:rsid w:val="005A6207"/>
    <w:rsid w:val="005A65D4"/>
    <w:rsid w:val="005A6B18"/>
    <w:rsid w:val="005A7523"/>
    <w:rsid w:val="005A7B5C"/>
    <w:rsid w:val="005A7E42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6E9"/>
    <w:rsid w:val="005B4827"/>
    <w:rsid w:val="005B53F9"/>
    <w:rsid w:val="005B5ADE"/>
    <w:rsid w:val="005B629D"/>
    <w:rsid w:val="005B6CB9"/>
    <w:rsid w:val="005C01F7"/>
    <w:rsid w:val="005C0F6A"/>
    <w:rsid w:val="005C13C3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17CD"/>
    <w:rsid w:val="005D21B9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0F8C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4CCA"/>
    <w:rsid w:val="005F59A9"/>
    <w:rsid w:val="005F68A2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6E3"/>
    <w:rsid w:val="006062E6"/>
    <w:rsid w:val="00607500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58C9"/>
    <w:rsid w:val="00615D44"/>
    <w:rsid w:val="0061666D"/>
    <w:rsid w:val="00616F74"/>
    <w:rsid w:val="00617F14"/>
    <w:rsid w:val="0062011C"/>
    <w:rsid w:val="006202A5"/>
    <w:rsid w:val="00620A49"/>
    <w:rsid w:val="00620D12"/>
    <w:rsid w:val="00620E13"/>
    <w:rsid w:val="0062133A"/>
    <w:rsid w:val="006215B3"/>
    <w:rsid w:val="00621DF1"/>
    <w:rsid w:val="00622BC0"/>
    <w:rsid w:val="00623CC7"/>
    <w:rsid w:val="00624C6E"/>
    <w:rsid w:val="00627A45"/>
    <w:rsid w:val="00627CAB"/>
    <w:rsid w:val="006306DC"/>
    <w:rsid w:val="006318FB"/>
    <w:rsid w:val="00631A89"/>
    <w:rsid w:val="00631BA7"/>
    <w:rsid w:val="006323B5"/>
    <w:rsid w:val="00634EB6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2E92"/>
    <w:rsid w:val="0064335D"/>
    <w:rsid w:val="0064350B"/>
    <w:rsid w:val="0064429B"/>
    <w:rsid w:val="00644EF2"/>
    <w:rsid w:val="00645B41"/>
    <w:rsid w:val="00645BE5"/>
    <w:rsid w:val="006468CA"/>
    <w:rsid w:val="00646B91"/>
    <w:rsid w:val="006476DE"/>
    <w:rsid w:val="00650BFC"/>
    <w:rsid w:val="006513B7"/>
    <w:rsid w:val="0065270E"/>
    <w:rsid w:val="006537D9"/>
    <w:rsid w:val="00653BA9"/>
    <w:rsid w:val="00653C8F"/>
    <w:rsid w:val="006542CD"/>
    <w:rsid w:val="00654A01"/>
    <w:rsid w:val="00654D6B"/>
    <w:rsid w:val="00655032"/>
    <w:rsid w:val="0065509C"/>
    <w:rsid w:val="006550A2"/>
    <w:rsid w:val="00655A5C"/>
    <w:rsid w:val="00655BF7"/>
    <w:rsid w:val="00656D57"/>
    <w:rsid w:val="00657216"/>
    <w:rsid w:val="006605F8"/>
    <w:rsid w:val="00660E0C"/>
    <w:rsid w:val="0066123D"/>
    <w:rsid w:val="006613FA"/>
    <w:rsid w:val="00661805"/>
    <w:rsid w:val="006618EE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0DE9"/>
    <w:rsid w:val="00671388"/>
    <w:rsid w:val="006716F4"/>
    <w:rsid w:val="00673536"/>
    <w:rsid w:val="006737E0"/>
    <w:rsid w:val="00673B49"/>
    <w:rsid w:val="006755C0"/>
    <w:rsid w:val="006768BC"/>
    <w:rsid w:val="00676F35"/>
    <w:rsid w:val="00677DE8"/>
    <w:rsid w:val="00677F64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122F"/>
    <w:rsid w:val="006915C1"/>
    <w:rsid w:val="006916BB"/>
    <w:rsid w:val="006917E4"/>
    <w:rsid w:val="006919F0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BBA"/>
    <w:rsid w:val="006A1C4B"/>
    <w:rsid w:val="006A26B2"/>
    <w:rsid w:val="006A2911"/>
    <w:rsid w:val="006A2A36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577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C16F9"/>
    <w:rsid w:val="006C2446"/>
    <w:rsid w:val="006C4BB2"/>
    <w:rsid w:val="006C51ED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5ED"/>
    <w:rsid w:val="006E304A"/>
    <w:rsid w:val="006E3291"/>
    <w:rsid w:val="006E371B"/>
    <w:rsid w:val="006E3CFD"/>
    <w:rsid w:val="006E5A37"/>
    <w:rsid w:val="006E6597"/>
    <w:rsid w:val="006E75C3"/>
    <w:rsid w:val="006E7991"/>
    <w:rsid w:val="006E7AF3"/>
    <w:rsid w:val="006F02B0"/>
    <w:rsid w:val="006F1BC4"/>
    <w:rsid w:val="006F1E10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4F8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07896"/>
    <w:rsid w:val="0071089F"/>
    <w:rsid w:val="00711A54"/>
    <w:rsid w:val="00711D7F"/>
    <w:rsid w:val="00711ECD"/>
    <w:rsid w:val="00712D5F"/>
    <w:rsid w:val="00715098"/>
    <w:rsid w:val="00716624"/>
    <w:rsid w:val="007169B0"/>
    <w:rsid w:val="007169F4"/>
    <w:rsid w:val="00716F33"/>
    <w:rsid w:val="007177CF"/>
    <w:rsid w:val="0072083B"/>
    <w:rsid w:val="0072098F"/>
    <w:rsid w:val="007213F7"/>
    <w:rsid w:val="0072244E"/>
    <w:rsid w:val="00723597"/>
    <w:rsid w:val="007237BC"/>
    <w:rsid w:val="007240B0"/>
    <w:rsid w:val="007242F7"/>
    <w:rsid w:val="0072459E"/>
    <w:rsid w:val="00725033"/>
    <w:rsid w:val="007257CF"/>
    <w:rsid w:val="0072591F"/>
    <w:rsid w:val="00725C68"/>
    <w:rsid w:val="00726BB4"/>
    <w:rsid w:val="00727D71"/>
    <w:rsid w:val="0073009A"/>
    <w:rsid w:val="007300FD"/>
    <w:rsid w:val="00732417"/>
    <w:rsid w:val="00733A80"/>
    <w:rsid w:val="00733F71"/>
    <w:rsid w:val="007346C8"/>
    <w:rsid w:val="0073473F"/>
    <w:rsid w:val="00734E18"/>
    <w:rsid w:val="0073595E"/>
    <w:rsid w:val="007361D5"/>
    <w:rsid w:val="00737724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234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E02"/>
    <w:rsid w:val="00767CC2"/>
    <w:rsid w:val="00770DB4"/>
    <w:rsid w:val="00771684"/>
    <w:rsid w:val="0077223A"/>
    <w:rsid w:val="00773529"/>
    <w:rsid w:val="0077582E"/>
    <w:rsid w:val="00776209"/>
    <w:rsid w:val="0077620D"/>
    <w:rsid w:val="00777478"/>
    <w:rsid w:val="00780327"/>
    <w:rsid w:val="00780B56"/>
    <w:rsid w:val="007816F7"/>
    <w:rsid w:val="007822AB"/>
    <w:rsid w:val="00782466"/>
    <w:rsid w:val="00782D8D"/>
    <w:rsid w:val="007835D6"/>
    <w:rsid w:val="00783ABF"/>
    <w:rsid w:val="00783B76"/>
    <w:rsid w:val="007842A5"/>
    <w:rsid w:val="00784954"/>
    <w:rsid w:val="007852EF"/>
    <w:rsid w:val="00785545"/>
    <w:rsid w:val="007903FA"/>
    <w:rsid w:val="007922C9"/>
    <w:rsid w:val="00792503"/>
    <w:rsid w:val="007932BD"/>
    <w:rsid w:val="007941C0"/>
    <w:rsid w:val="007944BB"/>
    <w:rsid w:val="00794B2C"/>
    <w:rsid w:val="00794F01"/>
    <w:rsid w:val="00795000"/>
    <w:rsid w:val="00795088"/>
    <w:rsid w:val="007955E8"/>
    <w:rsid w:val="007962DF"/>
    <w:rsid w:val="007976E2"/>
    <w:rsid w:val="00797A2E"/>
    <w:rsid w:val="00797A4D"/>
    <w:rsid w:val="00797E2A"/>
    <w:rsid w:val="007A0509"/>
    <w:rsid w:val="007A171F"/>
    <w:rsid w:val="007A2B8B"/>
    <w:rsid w:val="007A2F51"/>
    <w:rsid w:val="007A348A"/>
    <w:rsid w:val="007A3ADD"/>
    <w:rsid w:val="007A3B38"/>
    <w:rsid w:val="007A458D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3F1D"/>
    <w:rsid w:val="007B46B7"/>
    <w:rsid w:val="007B5854"/>
    <w:rsid w:val="007B5CD7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400F"/>
    <w:rsid w:val="007C401E"/>
    <w:rsid w:val="007C447D"/>
    <w:rsid w:val="007C48FA"/>
    <w:rsid w:val="007C4C2B"/>
    <w:rsid w:val="007C589C"/>
    <w:rsid w:val="007C5F6C"/>
    <w:rsid w:val="007C7605"/>
    <w:rsid w:val="007D168F"/>
    <w:rsid w:val="007D1AEA"/>
    <w:rsid w:val="007D396E"/>
    <w:rsid w:val="007D3BFE"/>
    <w:rsid w:val="007D4485"/>
    <w:rsid w:val="007D55FA"/>
    <w:rsid w:val="007D6125"/>
    <w:rsid w:val="007D6685"/>
    <w:rsid w:val="007D76EC"/>
    <w:rsid w:val="007D7838"/>
    <w:rsid w:val="007D7902"/>
    <w:rsid w:val="007D7A25"/>
    <w:rsid w:val="007E018C"/>
    <w:rsid w:val="007E01B2"/>
    <w:rsid w:val="007E03DD"/>
    <w:rsid w:val="007E04FB"/>
    <w:rsid w:val="007E08B1"/>
    <w:rsid w:val="007E0A24"/>
    <w:rsid w:val="007E1723"/>
    <w:rsid w:val="007E1CD4"/>
    <w:rsid w:val="007E2081"/>
    <w:rsid w:val="007E2BFC"/>
    <w:rsid w:val="007E2CCF"/>
    <w:rsid w:val="007E2E86"/>
    <w:rsid w:val="007E2F3C"/>
    <w:rsid w:val="007E2F51"/>
    <w:rsid w:val="007E45D2"/>
    <w:rsid w:val="007E6BA3"/>
    <w:rsid w:val="007E7043"/>
    <w:rsid w:val="007E77D3"/>
    <w:rsid w:val="007F0315"/>
    <w:rsid w:val="007F033F"/>
    <w:rsid w:val="007F2510"/>
    <w:rsid w:val="007F26A8"/>
    <w:rsid w:val="007F3125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E85"/>
    <w:rsid w:val="008144AF"/>
    <w:rsid w:val="00814E2E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024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D83"/>
    <w:rsid w:val="00826F74"/>
    <w:rsid w:val="008308D5"/>
    <w:rsid w:val="00830C98"/>
    <w:rsid w:val="00833299"/>
    <w:rsid w:val="008334AA"/>
    <w:rsid w:val="00834240"/>
    <w:rsid w:val="008346B9"/>
    <w:rsid w:val="008346FA"/>
    <w:rsid w:val="0083549F"/>
    <w:rsid w:val="00836090"/>
    <w:rsid w:val="00836304"/>
    <w:rsid w:val="0083753E"/>
    <w:rsid w:val="00837E06"/>
    <w:rsid w:val="0084009E"/>
    <w:rsid w:val="00840668"/>
    <w:rsid w:val="00840A41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F7F"/>
    <w:rsid w:val="008505C8"/>
    <w:rsid w:val="008505F3"/>
    <w:rsid w:val="00850A6F"/>
    <w:rsid w:val="00850E9D"/>
    <w:rsid w:val="00851635"/>
    <w:rsid w:val="00851C9C"/>
    <w:rsid w:val="00852308"/>
    <w:rsid w:val="008524E8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14E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70258"/>
    <w:rsid w:val="008703B6"/>
    <w:rsid w:val="008713BF"/>
    <w:rsid w:val="00871628"/>
    <w:rsid w:val="00871D54"/>
    <w:rsid w:val="00872FCA"/>
    <w:rsid w:val="0087325B"/>
    <w:rsid w:val="008745A3"/>
    <w:rsid w:val="00877CAF"/>
    <w:rsid w:val="00877F58"/>
    <w:rsid w:val="008800CD"/>
    <w:rsid w:val="00881104"/>
    <w:rsid w:val="008816C6"/>
    <w:rsid w:val="00881CE7"/>
    <w:rsid w:val="00882606"/>
    <w:rsid w:val="00882618"/>
    <w:rsid w:val="00882B83"/>
    <w:rsid w:val="00882D9B"/>
    <w:rsid w:val="0088390C"/>
    <w:rsid w:val="00883CDE"/>
    <w:rsid w:val="00883FA3"/>
    <w:rsid w:val="00884118"/>
    <w:rsid w:val="00884C93"/>
    <w:rsid w:val="00885E2E"/>
    <w:rsid w:val="008860A2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3FF8"/>
    <w:rsid w:val="00894810"/>
    <w:rsid w:val="00894F44"/>
    <w:rsid w:val="00895304"/>
    <w:rsid w:val="0089553F"/>
    <w:rsid w:val="00895D95"/>
    <w:rsid w:val="0089626E"/>
    <w:rsid w:val="008963C3"/>
    <w:rsid w:val="00896D5A"/>
    <w:rsid w:val="00896EE7"/>
    <w:rsid w:val="0089797F"/>
    <w:rsid w:val="008A022A"/>
    <w:rsid w:val="008A03C6"/>
    <w:rsid w:val="008A0CA7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A58"/>
    <w:rsid w:val="008B2A47"/>
    <w:rsid w:val="008B32CA"/>
    <w:rsid w:val="008B34A6"/>
    <w:rsid w:val="008B42E7"/>
    <w:rsid w:val="008B5AC4"/>
    <w:rsid w:val="008B622E"/>
    <w:rsid w:val="008B71E3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4184"/>
    <w:rsid w:val="008C5261"/>
    <w:rsid w:val="008C59BB"/>
    <w:rsid w:val="008C5A69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4EC"/>
    <w:rsid w:val="008E02A1"/>
    <w:rsid w:val="008E27EB"/>
    <w:rsid w:val="008E386A"/>
    <w:rsid w:val="008E39B3"/>
    <w:rsid w:val="008E4560"/>
    <w:rsid w:val="008E4FF5"/>
    <w:rsid w:val="008E51CD"/>
    <w:rsid w:val="008E541B"/>
    <w:rsid w:val="008E5454"/>
    <w:rsid w:val="008E5C27"/>
    <w:rsid w:val="008E5CC0"/>
    <w:rsid w:val="008E6411"/>
    <w:rsid w:val="008F03B2"/>
    <w:rsid w:val="008F0EDD"/>
    <w:rsid w:val="008F1CA7"/>
    <w:rsid w:val="008F2105"/>
    <w:rsid w:val="008F25ED"/>
    <w:rsid w:val="008F2B2F"/>
    <w:rsid w:val="008F2D8D"/>
    <w:rsid w:val="008F3F90"/>
    <w:rsid w:val="008F43B8"/>
    <w:rsid w:val="008F5009"/>
    <w:rsid w:val="008F6A8D"/>
    <w:rsid w:val="008F71AE"/>
    <w:rsid w:val="008F7381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588"/>
    <w:rsid w:val="00905D84"/>
    <w:rsid w:val="009065C0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7D9"/>
    <w:rsid w:val="00920A5C"/>
    <w:rsid w:val="00920A82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1011"/>
    <w:rsid w:val="009311E0"/>
    <w:rsid w:val="0093136D"/>
    <w:rsid w:val="00931CF5"/>
    <w:rsid w:val="00932AB2"/>
    <w:rsid w:val="00932D68"/>
    <w:rsid w:val="00933413"/>
    <w:rsid w:val="00933EBE"/>
    <w:rsid w:val="00934295"/>
    <w:rsid w:val="0093493C"/>
    <w:rsid w:val="00935A1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510"/>
    <w:rsid w:val="00943FB6"/>
    <w:rsid w:val="00944961"/>
    <w:rsid w:val="0094548D"/>
    <w:rsid w:val="009455C7"/>
    <w:rsid w:val="00945810"/>
    <w:rsid w:val="009462BC"/>
    <w:rsid w:val="00946627"/>
    <w:rsid w:val="00946EDF"/>
    <w:rsid w:val="00950502"/>
    <w:rsid w:val="00950815"/>
    <w:rsid w:val="00950DEA"/>
    <w:rsid w:val="0095107F"/>
    <w:rsid w:val="00951BE0"/>
    <w:rsid w:val="0095308C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FE"/>
    <w:rsid w:val="00970A5D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27AC"/>
    <w:rsid w:val="009B4E59"/>
    <w:rsid w:val="009B51E7"/>
    <w:rsid w:val="009B573B"/>
    <w:rsid w:val="009B5798"/>
    <w:rsid w:val="009B6EFE"/>
    <w:rsid w:val="009B7006"/>
    <w:rsid w:val="009B7B9A"/>
    <w:rsid w:val="009C046A"/>
    <w:rsid w:val="009C04CB"/>
    <w:rsid w:val="009C0622"/>
    <w:rsid w:val="009C095C"/>
    <w:rsid w:val="009C1221"/>
    <w:rsid w:val="009C18C1"/>
    <w:rsid w:val="009C23FE"/>
    <w:rsid w:val="009C2CA8"/>
    <w:rsid w:val="009C2CAD"/>
    <w:rsid w:val="009C3384"/>
    <w:rsid w:val="009C361F"/>
    <w:rsid w:val="009C3867"/>
    <w:rsid w:val="009C5338"/>
    <w:rsid w:val="009C57A6"/>
    <w:rsid w:val="009C58E9"/>
    <w:rsid w:val="009C6756"/>
    <w:rsid w:val="009C6C11"/>
    <w:rsid w:val="009C6E30"/>
    <w:rsid w:val="009C7DF3"/>
    <w:rsid w:val="009D059F"/>
    <w:rsid w:val="009D0D24"/>
    <w:rsid w:val="009D0E85"/>
    <w:rsid w:val="009D1C55"/>
    <w:rsid w:val="009D2018"/>
    <w:rsid w:val="009D364A"/>
    <w:rsid w:val="009D3DA7"/>
    <w:rsid w:val="009D4059"/>
    <w:rsid w:val="009D47C4"/>
    <w:rsid w:val="009D4B91"/>
    <w:rsid w:val="009D4D3D"/>
    <w:rsid w:val="009D70F9"/>
    <w:rsid w:val="009D78D4"/>
    <w:rsid w:val="009D7CF1"/>
    <w:rsid w:val="009D7D25"/>
    <w:rsid w:val="009E007F"/>
    <w:rsid w:val="009E0AEF"/>
    <w:rsid w:val="009E10EF"/>
    <w:rsid w:val="009E14E1"/>
    <w:rsid w:val="009E29E1"/>
    <w:rsid w:val="009E2FA0"/>
    <w:rsid w:val="009E2FB9"/>
    <w:rsid w:val="009E2FBB"/>
    <w:rsid w:val="009E30C9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1888"/>
    <w:rsid w:val="00A020C3"/>
    <w:rsid w:val="00A024E7"/>
    <w:rsid w:val="00A035B3"/>
    <w:rsid w:val="00A03C81"/>
    <w:rsid w:val="00A04015"/>
    <w:rsid w:val="00A042D5"/>
    <w:rsid w:val="00A04FBA"/>
    <w:rsid w:val="00A054AC"/>
    <w:rsid w:val="00A0550B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4E"/>
    <w:rsid w:val="00A171B2"/>
    <w:rsid w:val="00A17866"/>
    <w:rsid w:val="00A2104B"/>
    <w:rsid w:val="00A215C4"/>
    <w:rsid w:val="00A22343"/>
    <w:rsid w:val="00A22A47"/>
    <w:rsid w:val="00A23413"/>
    <w:rsid w:val="00A23770"/>
    <w:rsid w:val="00A249BD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402AA"/>
    <w:rsid w:val="00A406AC"/>
    <w:rsid w:val="00A41398"/>
    <w:rsid w:val="00A418E2"/>
    <w:rsid w:val="00A4198B"/>
    <w:rsid w:val="00A41E2B"/>
    <w:rsid w:val="00A41FE3"/>
    <w:rsid w:val="00A427AC"/>
    <w:rsid w:val="00A43818"/>
    <w:rsid w:val="00A44019"/>
    <w:rsid w:val="00A44382"/>
    <w:rsid w:val="00A4440D"/>
    <w:rsid w:val="00A44560"/>
    <w:rsid w:val="00A44DAA"/>
    <w:rsid w:val="00A46567"/>
    <w:rsid w:val="00A479F3"/>
    <w:rsid w:val="00A5044F"/>
    <w:rsid w:val="00A50DB8"/>
    <w:rsid w:val="00A50E06"/>
    <w:rsid w:val="00A52CEA"/>
    <w:rsid w:val="00A54624"/>
    <w:rsid w:val="00A5526F"/>
    <w:rsid w:val="00A562E9"/>
    <w:rsid w:val="00A567F3"/>
    <w:rsid w:val="00A5708E"/>
    <w:rsid w:val="00A5743D"/>
    <w:rsid w:val="00A574EA"/>
    <w:rsid w:val="00A57658"/>
    <w:rsid w:val="00A576F7"/>
    <w:rsid w:val="00A57AF7"/>
    <w:rsid w:val="00A62E2E"/>
    <w:rsid w:val="00A63276"/>
    <w:rsid w:val="00A637A5"/>
    <w:rsid w:val="00A638EF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D"/>
    <w:rsid w:val="00A71CB8"/>
    <w:rsid w:val="00A73135"/>
    <w:rsid w:val="00A738E4"/>
    <w:rsid w:val="00A73FB8"/>
    <w:rsid w:val="00A750CB"/>
    <w:rsid w:val="00A752D9"/>
    <w:rsid w:val="00A764C2"/>
    <w:rsid w:val="00A767C5"/>
    <w:rsid w:val="00A76E4A"/>
    <w:rsid w:val="00A77C2C"/>
    <w:rsid w:val="00A80181"/>
    <w:rsid w:val="00A80B70"/>
    <w:rsid w:val="00A82018"/>
    <w:rsid w:val="00A82CB4"/>
    <w:rsid w:val="00A831A6"/>
    <w:rsid w:val="00A836DD"/>
    <w:rsid w:val="00A849FB"/>
    <w:rsid w:val="00A84E0D"/>
    <w:rsid w:val="00A84F28"/>
    <w:rsid w:val="00A852C8"/>
    <w:rsid w:val="00A85CA1"/>
    <w:rsid w:val="00A86A75"/>
    <w:rsid w:val="00A86FA5"/>
    <w:rsid w:val="00A87F0B"/>
    <w:rsid w:val="00A9081C"/>
    <w:rsid w:val="00A9090D"/>
    <w:rsid w:val="00A915BB"/>
    <w:rsid w:val="00A921B9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6744"/>
    <w:rsid w:val="00A97222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CA4"/>
    <w:rsid w:val="00AB547E"/>
    <w:rsid w:val="00AB5BF0"/>
    <w:rsid w:val="00AB5DED"/>
    <w:rsid w:val="00AB6148"/>
    <w:rsid w:val="00AB62F8"/>
    <w:rsid w:val="00AB630D"/>
    <w:rsid w:val="00AB69C4"/>
    <w:rsid w:val="00AB6B36"/>
    <w:rsid w:val="00AB6FD1"/>
    <w:rsid w:val="00AB713A"/>
    <w:rsid w:val="00AB77D8"/>
    <w:rsid w:val="00AC17F5"/>
    <w:rsid w:val="00AC2803"/>
    <w:rsid w:val="00AC33FB"/>
    <w:rsid w:val="00AC35D8"/>
    <w:rsid w:val="00AC393F"/>
    <w:rsid w:val="00AC3DE1"/>
    <w:rsid w:val="00AC4399"/>
    <w:rsid w:val="00AC4B60"/>
    <w:rsid w:val="00AC4D20"/>
    <w:rsid w:val="00AC51EF"/>
    <w:rsid w:val="00AC533B"/>
    <w:rsid w:val="00AC58D2"/>
    <w:rsid w:val="00AC62D4"/>
    <w:rsid w:val="00AC787C"/>
    <w:rsid w:val="00AC7E5D"/>
    <w:rsid w:val="00AD0A3A"/>
    <w:rsid w:val="00AD0DD3"/>
    <w:rsid w:val="00AD1D35"/>
    <w:rsid w:val="00AD1F17"/>
    <w:rsid w:val="00AD38AB"/>
    <w:rsid w:val="00AD3CB5"/>
    <w:rsid w:val="00AD3E19"/>
    <w:rsid w:val="00AD4207"/>
    <w:rsid w:val="00AD42C9"/>
    <w:rsid w:val="00AD4998"/>
    <w:rsid w:val="00AD4B1D"/>
    <w:rsid w:val="00AD4F86"/>
    <w:rsid w:val="00AD580A"/>
    <w:rsid w:val="00AD5E5F"/>
    <w:rsid w:val="00AD6AC0"/>
    <w:rsid w:val="00AD73EF"/>
    <w:rsid w:val="00AD75F0"/>
    <w:rsid w:val="00AD7F36"/>
    <w:rsid w:val="00AE09E6"/>
    <w:rsid w:val="00AE1B14"/>
    <w:rsid w:val="00AE3579"/>
    <w:rsid w:val="00AE375D"/>
    <w:rsid w:val="00AE55F7"/>
    <w:rsid w:val="00AE586B"/>
    <w:rsid w:val="00AE5C72"/>
    <w:rsid w:val="00AE6B1C"/>
    <w:rsid w:val="00AE704B"/>
    <w:rsid w:val="00AE734C"/>
    <w:rsid w:val="00AF02DC"/>
    <w:rsid w:val="00AF111F"/>
    <w:rsid w:val="00AF38FD"/>
    <w:rsid w:val="00AF433E"/>
    <w:rsid w:val="00AF43CD"/>
    <w:rsid w:val="00AF4A6B"/>
    <w:rsid w:val="00AF5061"/>
    <w:rsid w:val="00AF515A"/>
    <w:rsid w:val="00AF552E"/>
    <w:rsid w:val="00AF5AD0"/>
    <w:rsid w:val="00AF6D79"/>
    <w:rsid w:val="00AF6DDD"/>
    <w:rsid w:val="00B000BE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508"/>
    <w:rsid w:val="00B10960"/>
    <w:rsid w:val="00B10F4B"/>
    <w:rsid w:val="00B11022"/>
    <w:rsid w:val="00B115EA"/>
    <w:rsid w:val="00B11FCB"/>
    <w:rsid w:val="00B12205"/>
    <w:rsid w:val="00B12D1F"/>
    <w:rsid w:val="00B13E23"/>
    <w:rsid w:val="00B13EDB"/>
    <w:rsid w:val="00B147D2"/>
    <w:rsid w:val="00B15371"/>
    <w:rsid w:val="00B16D05"/>
    <w:rsid w:val="00B16D4F"/>
    <w:rsid w:val="00B22525"/>
    <w:rsid w:val="00B22692"/>
    <w:rsid w:val="00B25502"/>
    <w:rsid w:val="00B263FC"/>
    <w:rsid w:val="00B26435"/>
    <w:rsid w:val="00B26CD5"/>
    <w:rsid w:val="00B26FFC"/>
    <w:rsid w:val="00B30D8F"/>
    <w:rsid w:val="00B31B06"/>
    <w:rsid w:val="00B32E59"/>
    <w:rsid w:val="00B33037"/>
    <w:rsid w:val="00B34262"/>
    <w:rsid w:val="00B3475E"/>
    <w:rsid w:val="00B36065"/>
    <w:rsid w:val="00B3628C"/>
    <w:rsid w:val="00B366C0"/>
    <w:rsid w:val="00B37BFE"/>
    <w:rsid w:val="00B37F98"/>
    <w:rsid w:val="00B401AF"/>
    <w:rsid w:val="00B40232"/>
    <w:rsid w:val="00B40559"/>
    <w:rsid w:val="00B41A1D"/>
    <w:rsid w:val="00B42557"/>
    <w:rsid w:val="00B43F12"/>
    <w:rsid w:val="00B43F78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0E4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CC"/>
    <w:rsid w:val="00B7186E"/>
    <w:rsid w:val="00B71D8E"/>
    <w:rsid w:val="00B727E8"/>
    <w:rsid w:val="00B72B2C"/>
    <w:rsid w:val="00B7355D"/>
    <w:rsid w:val="00B74066"/>
    <w:rsid w:val="00B74247"/>
    <w:rsid w:val="00B7451B"/>
    <w:rsid w:val="00B754B0"/>
    <w:rsid w:val="00B75741"/>
    <w:rsid w:val="00B76091"/>
    <w:rsid w:val="00B76EAD"/>
    <w:rsid w:val="00B776D9"/>
    <w:rsid w:val="00B80FAA"/>
    <w:rsid w:val="00B8206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1549"/>
    <w:rsid w:val="00B92D85"/>
    <w:rsid w:val="00B930EF"/>
    <w:rsid w:val="00B93850"/>
    <w:rsid w:val="00B93D9C"/>
    <w:rsid w:val="00B95187"/>
    <w:rsid w:val="00B958FF"/>
    <w:rsid w:val="00B960DE"/>
    <w:rsid w:val="00B9614E"/>
    <w:rsid w:val="00B96878"/>
    <w:rsid w:val="00B96C7A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26F"/>
    <w:rsid w:val="00BA5665"/>
    <w:rsid w:val="00BA5FFD"/>
    <w:rsid w:val="00BA733F"/>
    <w:rsid w:val="00BA75E4"/>
    <w:rsid w:val="00BA79D4"/>
    <w:rsid w:val="00BB1751"/>
    <w:rsid w:val="00BB1A0D"/>
    <w:rsid w:val="00BB1C8F"/>
    <w:rsid w:val="00BB1D2A"/>
    <w:rsid w:val="00BB1EB2"/>
    <w:rsid w:val="00BB205F"/>
    <w:rsid w:val="00BB3B8B"/>
    <w:rsid w:val="00BB3D4E"/>
    <w:rsid w:val="00BB467C"/>
    <w:rsid w:val="00BB4E98"/>
    <w:rsid w:val="00BB54F9"/>
    <w:rsid w:val="00BB6E55"/>
    <w:rsid w:val="00BB7037"/>
    <w:rsid w:val="00BC14B0"/>
    <w:rsid w:val="00BC16AD"/>
    <w:rsid w:val="00BC1A7A"/>
    <w:rsid w:val="00BC232B"/>
    <w:rsid w:val="00BC25B9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2F89"/>
    <w:rsid w:val="00BD33DE"/>
    <w:rsid w:val="00BD3A58"/>
    <w:rsid w:val="00BD43DC"/>
    <w:rsid w:val="00BD48EE"/>
    <w:rsid w:val="00BD61D5"/>
    <w:rsid w:val="00BD660A"/>
    <w:rsid w:val="00BD675F"/>
    <w:rsid w:val="00BD6A65"/>
    <w:rsid w:val="00BD6C3E"/>
    <w:rsid w:val="00BD750F"/>
    <w:rsid w:val="00BE1507"/>
    <w:rsid w:val="00BE1537"/>
    <w:rsid w:val="00BE166C"/>
    <w:rsid w:val="00BE1A6A"/>
    <w:rsid w:val="00BE25BC"/>
    <w:rsid w:val="00BE5337"/>
    <w:rsid w:val="00BE5492"/>
    <w:rsid w:val="00BE7047"/>
    <w:rsid w:val="00BE7192"/>
    <w:rsid w:val="00BE7381"/>
    <w:rsid w:val="00BE779E"/>
    <w:rsid w:val="00BF0F0D"/>
    <w:rsid w:val="00BF12B0"/>
    <w:rsid w:val="00BF1803"/>
    <w:rsid w:val="00BF1DA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CC1"/>
    <w:rsid w:val="00BF7076"/>
    <w:rsid w:val="00C00C06"/>
    <w:rsid w:val="00C00CA6"/>
    <w:rsid w:val="00C0270C"/>
    <w:rsid w:val="00C03B18"/>
    <w:rsid w:val="00C05591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7AB"/>
    <w:rsid w:val="00C243F9"/>
    <w:rsid w:val="00C253DE"/>
    <w:rsid w:val="00C25E99"/>
    <w:rsid w:val="00C26B66"/>
    <w:rsid w:val="00C26E5A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0E7B"/>
    <w:rsid w:val="00C4134F"/>
    <w:rsid w:val="00C41977"/>
    <w:rsid w:val="00C41B58"/>
    <w:rsid w:val="00C42BD6"/>
    <w:rsid w:val="00C463B7"/>
    <w:rsid w:val="00C467E2"/>
    <w:rsid w:val="00C46817"/>
    <w:rsid w:val="00C46AF6"/>
    <w:rsid w:val="00C46E3A"/>
    <w:rsid w:val="00C47048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4B7"/>
    <w:rsid w:val="00C55A12"/>
    <w:rsid w:val="00C562FE"/>
    <w:rsid w:val="00C570CE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449"/>
    <w:rsid w:val="00C71CA5"/>
    <w:rsid w:val="00C72051"/>
    <w:rsid w:val="00C7236A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50"/>
    <w:rsid w:val="00C91AD2"/>
    <w:rsid w:val="00C92B36"/>
    <w:rsid w:val="00C92B4A"/>
    <w:rsid w:val="00C93321"/>
    <w:rsid w:val="00C93490"/>
    <w:rsid w:val="00C94992"/>
    <w:rsid w:val="00C94C33"/>
    <w:rsid w:val="00C9546C"/>
    <w:rsid w:val="00C95D38"/>
    <w:rsid w:val="00C9656C"/>
    <w:rsid w:val="00C96E75"/>
    <w:rsid w:val="00C9791D"/>
    <w:rsid w:val="00CA01A0"/>
    <w:rsid w:val="00CA03A1"/>
    <w:rsid w:val="00CA30FE"/>
    <w:rsid w:val="00CA435B"/>
    <w:rsid w:val="00CA4D09"/>
    <w:rsid w:val="00CA54C5"/>
    <w:rsid w:val="00CA6830"/>
    <w:rsid w:val="00CA6867"/>
    <w:rsid w:val="00CA6F5D"/>
    <w:rsid w:val="00CA7276"/>
    <w:rsid w:val="00CA72E4"/>
    <w:rsid w:val="00CA72F2"/>
    <w:rsid w:val="00CA7949"/>
    <w:rsid w:val="00CA7BB6"/>
    <w:rsid w:val="00CA7E4E"/>
    <w:rsid w:val="00CB063C"/>
    <w:rsid w:val="00CB0D81"/>
    <w:rsid w:val="00CB11FE"/>
    <w:rsid w:val="00CB19D1"/>
    <w:rsid w:val="00CB3473"/>
    <w:rsid w:val="00CB4B57"/>
    <w:rsid w:val="00CB50D7"/>
    <w:rsid w:val="00CB5F0C"/>
    <w:rsid w:val="00CB63D3"/>
    <w:rsid w:val="00CB6925"/>
    <w:rsid w:val="00CB6A2C"/>
    <w:rsid w:val="00CB7A7C"/>
    <w:rsid w:val="00CB7CD4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C67B5"/>
    <w:rsid w:val="00CD06DC"/>
    <w:rsid w:val="00CD0AC7"/>
    <w:rsid w:val="00CD0E02"/>
    <w:rsid w:val="00CD0E8A"/>
    <w:rsid w:val="00CD1256"/>
    <w:rsid w:val="00CD1912"/>
    <w:rsid w:val="00CD1E1E"/>
    <w:rsid w:val="00CD2485"/>
    <w:rsid w:val="00CD29B1"/>
    <w:rsid w:val="00CD371E"/>
    <w:rsid w:val="00CD3D37"/>
    <w:rsid w:val="00CD401F"/>
    <w:rsid w:val="00CD5BE5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D4E"/>
    <w:rsid w:val="00CE4E67"/>
    <w:rsid w:val="00CE4F30"/>
    <w:rsid w:val="00CE597A"/>
    <w:rsid w:val="00CE5B2A"/>
    <w:rsid w:val="00CE674B"/>
    <w:rsid w:val="00CE7402"/>
    <w:rsid w:val="00CF0C09"/>
    <w:rsid w:val="00CF1BBE"/>
    <w:rsid w:val="00CF21C4"/>
    <w:rsid w:val="00CF490B"/>
    <w:rsid w:val="00CF4C33"/>
    <w:rsid w:val="00CF4F31"/>
    <w:rsid w:val="00CF5B23"/>
    <w:rsid w:val="00CF5C4F"/>
    <w:rsid w:val="00CF5D29"/>
    <w:rsid w:val="00CF5DCE"/>
    <w:rsid w:val="00CF5ECF"/>
    <w:rsid w:val="00CF658D"/>
    <w:rsid w:val="00CF666E"/>
    <w:rsid w:val="00CF67D8"/>
    <w:rsid w:val="00CF780C"/>
    <w:rsid w:val="00CF785C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09F1"/>
    <w:rsid w:val="00D11023"/>
    <w:rsid w:val="00D116C9"/>
    <w:rsid w:val="00D1390B"/>
    <w:rsid w:val="00D13951"/>
    <w:rsid w:val="00D13FF2"/>
    <w:rsid w:val="00D148D2"/>
    <w:rsid w:val="00D15BD3"/>
    <w:rsid w:val="00D16FCE"/>
    <w:rsid w:val="00D17984"/>
    <w:rsid w:val="00D17C34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370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44F"/>
    <w:rsid w:val="00D34E3F"/>
    <w:rsid w:val="00D34E75"/>
    <w:rsid w:val="00D358C1"/>
    <w:rsid w:val="00D36432"/>
    <w:rsid w:val="00D3669F"/>
    <w:rsid w:val="00D366CA"/>
    <w:rsid w:val="00D36E38"/>
    <w:rsid w:val="00D371F6"/>
    <w:rsid w:val="00D40EDD"/>
    <w:rsid w:val="00D4142D"/>
    <w:rsid w:val="00D4160B"/>
    <w:rsid w:val="00D421B4"/>
    <w:rsid w:val="00D42C53"/>
    <w:rsid w:val="00D430BB"/>
    <w:rsid w:val="00D43331"/>
    <w:rsid w:val="00D43553"/>
    <w:rsid w:val="00D440B2"/>
    <w:rsid w:val="00D440B7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57FAE"/>
    <w:rsid w:val="00D60B89"/>
    <w:rsid w:val="00D61054"/>
    <w:rsid w:val="00D61E22"/>
    <w:rsid w:val="00D62345"/>
    <w:rsid w:val="00D62437"/>
    <w:rsid w:val="00D62A27"/>
    <w:rsid w:val="00D62AC4"/>
    <w:rsid w:val="00D64CFD"/>
    <w:rsid w:val="00D6509B"/>
    <w:rsid w:val="00D6515E"/>
    <w:rsid w:val="00D6559C"/>
    <w:rsid w:val="00D66711"/>
    <w:rsid w:val="00D7022F"/>
    <w:rsid w:val="00D71A1C"/>
    <w:rsid w:val="00D71A62"/>
    <w:rsid w:val="00D71CF2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548B"/>
    <w:rsid w:val="00D85DD6"/>
    <w:rsid w:val="00D86FE4"/>
    <w:rsid w:val="00D8782A"/>
    <w:rsid w:val="00D91655"/>
    <w:rsid w:val="00D920A5"/>
    <w:rsid w:val="00D92F20"/>
    <w:rsid w:val="00D932D2"/>
    <w:rsid w:val="00D93825"/>
    <w:rsid w:val="00D93DC7"/>
    <w:rsid w:val="00D93F9B"/>
    <w:rsid w:val="00D943DC"/>
    <w:rsid w:val="00D94EF2"/>
    <w:rsid w:val="00D95F17"/>
    <w:rsid w:val="00DA0DCC"/>
    <w:rsid w:val="00DA251F"/>
    <w:rsid w:val="00DA2522"/>
    <w:rsid w:val="00DA30D5"/>
    <w:rsid w:val="00DA3B87"/>
    <w:rsid w:val="00DA5681"/>
    <w:rsid w:val="00DA56C4"/>
    <w:rsid w:val="00DA64DA"/>
    <w:rsid w:val="00DA6526"/>
    <w:rsid w:val="00DA6B84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C0512"/>
    <w:rsid w:val="00DC1A22"/>
    <w:rsid w:val="00DC2D31"/>
    <w:rsid w:val="00DC385F"/>
    <w:rsid w:val="00DC46F4"/>
    <w:rsid w:val="00DC4EBA"/>
    <w:rsid w:val="00DC5E3D"/>
    <w:rsid w:val="00DC666F"/>
    <w:rsid w:val="00DC744A"/>
    <w:rsid w:val="00DC75E5"/>
    <w:rsid w:val="00DD01AA"/>
    <w:rsid w:val="00DD083B"/>
    <w:rsid w:val="00DD1848"/>
    <w:rsid w:val="00DD272D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50D"/>
    <w:rsid w:val="00DE5C2C"/>
    <w:rsid w:val="00DE5F1B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50B5"/>
    <w:rsid w:val="00E0571C"/>
    <w:rsid w:val="00E058EE"/>
    <w:rsid w:val="00E05B01"/>
    <w:rsid w:val="00E05EDB"/>
    <w:rsid w:val="00E06F49"/>
    <w:rsid w:val="00E077C6"/>
    <w:rsid w:val="00E10562"/>
    <w:rsid w:val="00E11E0E"/>
    <w:rsid w:val="00E11E86"/>
    <w:rsid w:val="00E133E0"/>
    <w:rsid w:val="00E136B7"/>
    <w:rsid w:val="00E14475"/>
    <w:rsid w:val="00E14A38"/>
    <w:rsid w:val="00E14B60"/>
    <w:rsid w:val="00E15E7A"/>
    <w:rsid w:val="00E15F5D"/>
    <w:rsid w:val="00E169E6"/>
    <w:rsid w:val="00E17E3D"/>
    <w:rsid w:val="00E20F52"/>
    <w:rsid w:val="00E216A3"/>
    <w:rsid w:val="00E22214"/>
    <w:rsid w:val="00E22944"/>
    <w:rsid w:val="00E23E39"/>
    <w:rsid w:val="00E24CB7"/>
    <w:rsid w:val="00E27067"/>
    <w:rsid w:val="00E274AD"/>
    <w:rsid w:val="00E27760"/>
    <w:rsid w:val="00E31777"/>
    <w:rsid w:val="00E31FFE"/>
    <w:rsid w:val="00E321A3"/>
    <w:rsid w:val="00E32378"/>
    <w:rsid w:val="00E327FB"/>
    <w:rsid w:val="00E32CFE"/>
    <w:rsid w:val="00E33E32"/>
    <w:rsid w:val="00E35069"/>
    <w:rsid w:val="00E3517E"/>
    <w:rsid w:val="00E367AC"/>
    <w:rsid w:val="00E36AAA"/>
    <w:rsid w:val="00E36AB2"/>
    <w:rsid w:val="00E41882"/>
    <w:rsid w:val="00E42109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1903"/>
    <w:rsid w:val="00E5225F"/>
    <w:rsid w:val="00E529A5"/>
    <w:rsid w:val="00E52E60"/>
    <w:rsid w:val="00E53069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313F"/>
    <w:rsid w:val="00E64F4A"/>
    <w:rsid w:val="00E65A5A"/>
    <w:rsid w:val="00E660E1"/>
    <w:rsid w:val="00E667EE"/>
    <w:rsid w:val="00E66F75"/>
    <w:rsid w:val="00E673E2"/>
    <w:rsid w:val="00E7048A"/>
    <w:rsid w:val="00E70D65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445B"/>
    <w:rsid w:val="00E96125"/>
    <w:rsid w:val="00E96ACD"/>
    <w:rsid w:val="00E97D26"/>
    <w:rsid w:val="00EA06B9"/>
    <w:rsid w:val="00EA1F53"/>
    <w:rsid w:val="00EA4667"/>
    <w:rsid w:val="00EA4760"/>
    <w:rsid w:val="00EA4F7F"/>
    <w:rsid w:val="00EA5ADD"/>
    <w:rsid w:val="00EA6A92"/>
    <w:rsid w:val="00EA7944"/>
    <w:rsid w:val="00EB027A"/>
    <w:rsid w:val="00EB07EA"/>
    <w:rsid w:val="00EB0821"/>
    <w:rsid w:val="00EB1437"/>
    <w:rsid w:val="00EB173B"/>
    <w:rsid w:val="00EB1FEB"/>
    <w:rsid w:val="00EB20C7"/>
    <w:rsid w:val="00EB34AC"/>
    <w:rsid w:val="00EB3F15"/>
    <w:rsid w:val="00EB45B1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C046B"/>
    <w:rsid w:val="00EC0840"/>
    <w:rsid w:val="00EC0B35"/>
    <w:rsid w:val="00EC15E3"/>
    <w:rsid w:val="00EC1FAE"/>
    <w:rsid w:val="00EC2647"/>
    <w:rsid w:val="00EC2ADE"/>
    <w:rsid w:val="00EC2AFA"/>
    <w:rsid w:val="00EC3294"/>
    <w:rsid w:val="00EC342D"/>
    <w:rsid w:val="00EC3C6B"/>
    <w:rsid w:val="00EC42D3"/>
    <w:rsid w:val="00EC434E"/>
    <w:rsid w:val="00EC44EA"/>
    <w:rsid w:val="00EC4F66"/>
    <w:rsid w:val="00EC54E5"/>
    <w:rsid w:val="00EC72BF"/>
    <w:rsid w:val="00EC7E1D"/>
    <w:rsid w:val="00ED0114"/>
    <w:rsid w:val="00ED0341"/>
    <w:rsid w:val="00ED0388"/>
    <w:rsid w:val="00ED18E5"/>
    <w:rsid w:val="00ED23D9"/>
    <w:rsid w:val="00ED2F3C"/>
    <w:rsid w:val="00ED32B7"/>
    <w:rsid w:val="00ED3A9A"/>
    <w:rsid w:val="00ED549C"/>
    <w:rsid w:val="00ED5A37"/>
    <w:rsid w:val="00ED5A8E"/>
    <w:rsid w:val="00ED5D01"/>
    <w:rsid w:val="00ED5D05"/>
    <w:rsid w:val="00ED6A31"/>
    <w:rsid w:val="00ED6FDA"/>
    <w:rsid w:val="00ED714B"/>
    <w:rsid w:val="00EE009C"/>
    <w:rsid w:val="00EE04F0"/>
    <w:rsid w:val="00EE0948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0363"/>
    <w:rsid w:val="00F0078F"/>
    <w:rsid w:val="00F00B3E"/>
    <w:rsid w:val="00F011F6"/>
    <w:rsid w:val="00F012E8"/>
    <w:rsid w:val="00F01794"/>
    <w:rsid w:val="00F025AE"/>
    <w:rsid w:val="00F029A1"/>
    <w:rsid w:val="00F02D1D"/>
    <w:rsid w:val="00F03045"/>
    <w:rsid w:val="00F03A21"/>
    <w:rsid w:val="00F0470F"/>
    <w:rsid w:val="00F04F0E"/>
    <w:rsid w:val="00F05E69"/>
    <w:rsid w:val="00F068F8"/>
    <w:rsid w:val="00F10E50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0CA6"/>
    <w:rsid w:val="00F21427"/>
    <w:rsid w:val="00F23485"/>
    <w:rsid w:val="00F2408F"/>
    <w:rsid w:val="00F24236"/>
    <w:rsid w:val="00F2428E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680"/>
    <w:rsid w:val="00F46945"/>
    <w:rsid w:val="00F4773D"/>
    <w:rsid w:val="00F47C89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5494"/>
    <w:rsid w:val="00F654ED"/>
    <w:rsid w:val="00F65746"/>
    <w:rsid w:val="00F657EA"/>
    <w:rsid w:val="00F6593B"/>
    <w:rsid w:val="00F676B6"/>
    <w:rsid w:val="00F67896"/>
    <w:rsid w:val="00F67E7F"/>
    <w:rsid w:val="00F70035"/>
    <w:rsid w:val="00F714FA"/>
    <w:rsid w:val="00F73C34"/>
    <w:rsid w:val="00F742B5"/>
    <w:rsid w:val="00F75E1A"/>
    <w:rsid w:val="00F7705E"/>
    <w:rsid w:val="00F77216"/>
    <w:rsid w:val="00F77444"/>
    <w:rsid w:val="00F7770A"/>
    <w:rsid w:val="00F77B3C"/>
    <w:rsid w:val="00F806A3"/>
    <w:rsid w:val="00F81825"/>
    <w:rsid w:val="00F81B78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114A"/>
    <w:rsid w:val="00FA16C7"/>
    <w:rsid w:val="00FA1AF2"/>
    <w:rsid w:val="00FA1C3F"/>
    <w:rsid w:val="00FA1DF3"/>
    <w:rsid w:val="00FA30E8"/>
    <w:rsid w:val="00FA4179"/>
    <w:rsid w:val="00FA496E"/>
    <w:rsid w:val="00FA4D6B"/>
    <w:rsid w:val="00FA4D80"/>
    <w:rsid w:val="00FA5D5D"/>
    <w:rsid w:val="00FA66A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4ACE"/>
    <w:rsid w:val="00FC557E"/>
    <w:rsid w:val="00FC5F41"/>
    <w:rsid w:val="00FC6BC2"/>
    <w:rsid w:val="00FC6F2C"/>
    <w:rsid w:val="00FC74C0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837"/>
    <w:rsid w:val="00FD73C6"/>
    <w:rsid w:val="00FE0B89"/>
    <w:rsid w:val="00FE1BB9"/>
    <w:rsid w:val="00FE2180"/>
    <w:rsid w:val="00FE2457"/>
    <w:rsid w:val="00FE2715"/>
    <w:rsid w:val="00FE2BA8"/>
    <w:rsid w:val="00FE2ED7"/>
    <w:rsid w:val="00FE4445"/>
    <w:rsid w:val="00FE59D9"/>
    <w:rsid w:val="00FE6607"/>
    <w:rsid w:val="00FE6B13"/>
    <w:rsid w:val="00FE6FCD"/>
    <w:rsid w:val="00FF0BC0"/>
    <w:rsid w:val="00FF19DF"/>
    <w:rsid w:val="00FF1C4F"/>
    <w:rsid w:val="00FF3CA7"/>
    <w:rsid w:val="00FF43E6"/>
    <w:rsid w:val="00FF4E1E"/>
    <w:rsid w:val="00FF537D"/>
    <w:rsid w:val="00FF55B3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Akapit z listą BS,Numbered para,List Paragraph (numbered (a)),References,List Paragraph nowy,Numbered List Paragraph,Bullet1,List Paragraph 1,IBL List Paragraph,Body,Normal 2 DC,En tête 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99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687"/>
    <w:rPr>
      <w:sz w:val="20"/>
      <w:szCs w:val="20"/>
    </w:rPr>
  </w:style>
  <w:style w:type="character" w:customStyle="1" w:styleId="ListParagraphChar">
    <w:name w:val="List Paragraph Char"/>
    <w:aliases w:val="List_Paragraph Char,Multilevel para_II Char,Akapit z listą BS Char,Numbered para Char,List Paragraph (numbered (a)) Char,References Char,List Paragraph nowy Char,Numbered List Paragraph Char,Bullet1 Char,List Paragraph 1 Char"/>
    <w:link w:val="ListParagraph"/>
    <w:uiPriority w:val="34"/>
    <w:qFormat/>
    <w:locked/>
    <w:rsid w:val="00EC4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D7FD-D351-4F4F-817C-939DC0C3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11602</Words>
  <Characters>66137</Characters>
  <Application>Microsoft Office Word</Application>
  <DocSecurity>0</DocSecurity>
  <Lines>551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2021-12-02T23:58:00Z</dcterms:created>
  <dcterms:modified xsi:type="dcterms:W3CDTF">2022-06-14T11:22:00Z</dcterms:modified>
</cp:coreProperties>
</file>