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6E" w:rsidRPr="0098041A" w:rsidRDefault="00E17B6E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Na osnovu tačke IV. Odluke o usvajanju Programa utroška sredstava s kriterijima raspodjele sredstava Tekućih transfera utvrđenih</w:t>
      </w:r>
      <w:r w:rsidR="001A52B2" w:rsidRPr="0098041A">
        <w:rPr>
          <w:rFonts w:ascii="Arial" w:hAnsi="Arial" w:cs="Arial"/>
          <w:i/>
          <w:sz w:val="24"/>
          <w:szCs w:val="24"/>
        </w:rPr>
        <w:t xml:space="preserve"> Budžet</w:t>
      </w:r>
      <w:r w:rsidRPr="0098041A">
        <w:rPr>
          <w:rFonts w:ascii="Arial" w:hAnsi="Arial" w:cs="Arial"/>
          <w:i/>
          <w:sz w:val="24"/>
          <w:szCs w:val="24"/>
        </w:rPr>
        <w:t>omFederacije BosneiHercegovine za 2018. godinu Federalnom ministarstvu razvoja, poduzetništva i obrta („Službene novine Fed</w:t>
      </w:r>
      <w:r w:rsidR="000B288B" w:rsidRPr="0098041A">
        <w:rPr>
          <w:rFonts w:ascii="Arial" w:hAnsi="Arial" w:cs="Arial"/>
          <w:i/>
          <w:sz w:val="24"/>
          <w:szCs w:val="24"/>
        </w:rPr>
        <w:t xml:space="preserve">eracije BiH“, broj23/18) i član </w:t>
      </w:r>
      <w:r w:rsidRPr="0098041A">
        <w:rPr>
          <w:rFonts w:ascii="Arial" w:hAnsi="Arial" w:cs="Arial"/>
          <w:i/>
          <w:sz w:val="24"/>
          <w:szCs w:val="24"/>
        </w:rPr>
        <w:t>5. Pravilnika o postupcima u provođenju programa razvoja mal</w:t>
      </w:r>
      <w:r w:rsidR="000B288B" w:rsidRPr="0098041A">
        <w:rPr>
          <w:rFonts w:ascii="Arial" w:hAnsi="Arial" w:cs="Arial"/>
          <w:i/>
          <w:sz w:val="24"/>
          <w:szCs w:val="24"/>
        </w:rPr>
        <w:t xml:space="preserve">eprivrede </w:t>
      </w:r>
      <w:r w:rsidRPr="0098041A">
        <w:rPr>
          <w:rFonts w:ascii="Arial" w:hAnsi="Arial" w:cs="Arial"/>
          <w:i/>
          <w:sz w:val="24"/>
          <w:szCs w:val="24"/>
        </w:rPr>
        <w:t>(„Službene novine Federacije BiH", br:50/13,55/13i 86/13), Federalno ministarstvo razvoja, poduzetništva i obrta raspisuje</w:t>
      </w:r>
    </w:p>
    <w:p w:rsidR="000E3E38" w:rsidRDefault="000E3E38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98041A" w:rsidRPr="0098041A" w:rsidRDefault="0098041A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3D2C26" w:rsidRPr="0098041A" w:rsidRDefault="003D2C26" w:rsidP="0098041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98041A">
        <w:rPr>
          <w:rFonts w:ascii="Arial" w:hAnsi="Arial" w:cs="Arial"/>
          <w:b/>
          <w:i/>
          <w:sz w:val="24"/>
          <w:szCs w:val="24"/>
        </w:rPr>
        <w:t xml:space="preserve">JAVNI </w:t>
      </w:r>
      <w:r w:rsidR="001F73B5">
        <w:rPr>
          <w:rFonts w:ascii="Arial" w:hAnsi="Arial" w:cs="Arial"/>
          <w:b/>
          <w:i/>
          <w:sz w:val="24"/>
          <w:szCs w:val="24"/>
        </w:rPr>
        <w:t>KONKURS</w:t>
      </w:r>
    </w:p>
    <w:p w:rsidR="00D7453C" w:rsidRPr="00C511E6" w:rsidRDefault="0098041A" w:rsidP="00D7453C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511E6">
        <w:rPr>
          <w:rFonts w:ascii="Arial" w:hAnsi="Arial" w:cs="Arial"/>
          <w:b/>
          <w:i/>
          <w:sz w:val="24"/>
          <w:szCs w:val="24"/>
        </w:rPr>
        <w:t xml:space="preserve">za </w:t>
      </w:r>
      <w:r w:rsidR="00D7453C" w:rsidRPr="00C511E6">
        <w:rPr>
          <w:rFonts w:ascii="Arial" w:hAnsi="Arial" w:cs="Arial"/>
          <w:b/>
          <w:i/>
          <w:sz w:val="24"/>
          <w:szCs w:val="24"/>
        </w:rPr>
        <w:t>odabir korisnika po projektu</w:t>
      </w:r>
    </w:p>
    <w:p w:rsidR="00205DE6" w:rsidRDefault="00D7453C" w:rsidP="00D7453C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C511E6">
        <w:rPr>
          <w:rFonts w:ascii="Arial" w:hAnsi="Arial" w:cs="Arial"/>
          <w:b/>
          <w:i/>
          <w:sz w:val="24"/>
          <w:szCs w:val="24"/>
        </w:rPr>
        <w:t xml:space="preserve">„Pružanje mentoring usluga za </w:t>
      </w:r>
      <w:r w:rsidRPr="00C511E6">
        <w:rPr>
          <w:rFonts w:ascii="Arial" w:hAnsi="Arial" w:cs="Arial"/>
          <w:b/>
          <w:i/>
          <w:sz w:val="24"/>
          <w:szCs w:val="24"/>
          <w:lang w:val="hr-HR"/>
        </w:rPr>
        <w:t xml:space="preserve">subjekte </w:t>
      </w:r>
      <w:r w:rsidRPr="00C511E6">
        <w:rPr>
          <w:rFonts w:ascii="Arial" w:hAnsi="Arial" w:cs="Arial"/>
          <w:b/>
          <w:i/>
          <w:sz w:val="24"/>
          <w:szCs w:val="24"/>
        </w:rPr>
        <w:t>mal</w:t>
      </w:r>
      <w:r w:rsidRPr="00C511E6">
        <w:rPr>
          <w:rFonts w:ascii="Arial" w:hAnsi="Arial" w:cs="Arial"/>
          <w:b/>
          <w:i/>
          <w:sz w:val="24"/>
          <w:szCs w:val="24"/>
          <w:lang w:val="hr-HR"/>
        </w:rPr>
        <w:t>e privrede“</w:t>
      </w:r>
    </w:p>
    <w:p w:rsidR="0098041A" w:rsidRPr="0098041A" w:rsidRDefault="0098041A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41498E" w:rsidRDefault="0041498E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98041A">
        <w:rPr>
          <w:rFonts w:ascii="Arial" w:hAnsi="Arial" w:cs="Arial"/>
          <w:b/>
          <w:i/>
          <w:sz w:val="24"/>
          <w:szCs w:val="24"/>
        </w:rPr>
        <w:t xml:space="preserve">I.PREDMETJAVNOG </w:t>
      </w:r>
      <w:r w:rsidR="001F73B5">
        <w:rPr>
          <w:rFonts w:ascii="Arial" w:hAnsi="Arial" w:cs="Arial"/>
          <w:b/>
          <w:i/>
          <w:sz w:val="24"/>
          <w:szCs w:val="24"/>
        </w:rPr>
        <w:t>KONKURSA</w:t>
      </w:r>
    </w:p>
    <w:p w:rsidR="003D2C26" w:rsidRPr="0098041A" w:rsidRDefault="003D2C26" w:rsidP="0098041A">
      <w:pPr>
        <w:spacing w:after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Usluga mentoringa je namijen</w:t>
      </w:r>
      <w:r w:rsidR="001F73B5">
        <w:rPr>
          <w:rFonts w:ascii="Arial" w:hAnsi="Arial" w:cs="Arial"/>
          <w:i/>
          <w:sz w:val="24"/>
          <w:szCs w:val="24"/>
        </w:rPr>
        <w:t xml:space="preserve">jena </w:t>
      </w:r>
      <w:r w:rsidR="00036E6B" w:rsidRPr="0098041A">
        <w:rPr>
          <w:rFonts w:ascii="Arial" w:hAnsi="Arial" w:cs="Arial"/>
          <w:i/>
          <w:sz w:val="24"/>
          <w:szCs w:val="24"/>
        </w:rPr>
        <w:t>malim i srednjim po</w:t>
      </w:r>
      <w:r w:rsidRPr="0098041A">
        <w:rPr>
          <w:rFonts w:ascii="Arial" w:hAnsi="Arial" w:cs="Arial"/>
          <w:i/>
          <w:sz w:val="24"/>
          <w:szCs w:val="24"/>
        </w:rPr>
        <w:t>duzećima u cilju pružanja podrške nesmetanom razvoju i</w:t>
      </w:r>
      <w:r w:rsidR="00036E6B" w:rsidRPr="0098041A">
        <w:rPr>
          <w:rFonts w:ascii="Arial" w:hAnsi="Arial" w:cs="Arial"/>
          <w:i/>
          <w:sz w:val="24"/>
          <w:szCs w:val="24"/>
        </w:rPr>
        <w:t xml:space="preserve"> smanjenju broja neuspješnih po</w:t>
      </w:r>
      <w:r w:rsidRPr="0098041A">
        <w:rPr>
          <w:rFonts w:ascii="Arial" w:hAnsi="Arial" w:cs="Arial"/>
          <w:i/>
          <w:sz w:val="24"/>
          <w:szCs w:val="24"/>
        </w:rPr>
        <w:t>duzeća, kroz pružanje sveobuhvatne i blagovremene podršk</w:t>
      </w:r>
      <w:r w:rsidR="00036E6B" w:rsidRPr="0098041A">
        <w:rPr>
          <w:rFonts w:ascii="Arial" w:hAnsi="Arial" w:cs="Arial"/>
          <w:i/>
          <w:sz w:val="24"/>
          <w:szCs w:val="24"/>
        </w:rPr>
        <w:t xml:space="preserve">e korisnicima. </w:t>
      </w:r>
      <w:r w:rsidR="0098041A" w:rsidRPr="0098041A">
        <w:rPr>
          <w:rFonts w:ascii="Arial" w:hAnsi="Arial" w:cs="Arial"/>
          <w:i/>
          <w:sz w:val="24"/>
          <w:szCs w:val="24"/>
        </w:rPr>
        <w:t>Standardizirani</w:t>
      </w:r>
      <w:r w:rsidRPr="0098041A">
        <w:rPr>
          <w:rFonts w:ascii="Arial" w:hAnsi="Arial" w:cs="Arial"/>
          <w:i/>
          <w:sz w:val="24"/>
          <w:szCs w:val="24"/>
        </w:rPr>
        <w:t>s</w:t>
      </w:r>
      <w:r w:rsidR="001F73B5">
        <w:rPr>
          <w:rFonts w:ascii="Arial" w:hAnsi="Arial" w:cs="Arial"/>
          <w:i/>
          <w:sz w:val="24"/>
          <w:szCs w:val="24"/>
        </w:rPr>
        <w:t xml:space="preserve">et usluga (SSU) za </w:t>
      </w:r>
      <w:r w:rsidR="00036E6B" w:rsidRPr="0098041A">
        <w:rPr>
          <w:rFonts w:ascii="Arial" w:hAnsi="Arial" w:cs="Arial"/>
          <w:i/>
          <w:sz w:val="24"/>
          <w:szCs w:val="24"/>
        </w:rPr>
        <w:t xml:space="preserve">mala </w:t>
      </w:r>
      <w:r w:rsidR="0098041A">
        <w:rPr>
          <w:rFonts w:ascii="Arial" w:hAnsi="Arial" w:cs="Arial"/>
          <w:i/>
          <w:sz w:val="24"/>
          <w:szCs w:val="24"/>
        </w:rPr>
        <w:t>i srednja po</w:t>
      </w:r>
      <w:r w:rsidRPr="0098041A">
        <w:rPr>
          <w:rFonts w:ascii="Arial" w:hAnsi="Arial" w:cs="Arial"/>
          <w:i/>
          <w:sz w:val="24"/>
          <w:szCs w:val="24"/>
        </w:rPr>
        <w:t xml:space="preserve">duzeća u 2018. godini realizuje se preko razvojnih agencija koje imaju svoje </w:t>
      </w:r>
      <w:r w:rsidR="00B65C03" w:rsidRPr="0098041A">
        <w:rPr>
          <w:rFonts w:ascii="Arial" w:hAnsi="Arial" w:cs="Arial"/>
          <w:i/>
          <w:sz w:val="24"/>
          <w:szCs w:val="24"/>
        </w:rPr>
        <w:t>c</w:t>
      </w:r>
      <w:r w:rsidRPr="0098041A">
        <w:rPr>
          <w:rFonts w:ascii="Arial" w:hAnsi="Arial" w:cs="Arial"/>
          <w:i/>
          <w:sz w:val="24"/>
          <w:szCs w:val="24"/>
        </w:rPr>
        <w:t>ertifikovane mentore.</w:t>
      </w:r>
    </w:p>
    <w:p w:rsidR="003D2C26" w:rsidRPr="0098041A" w:rsidRDefault="003D2C26" w:rsidP="0098041A">
      <w:pPr>
        <w:spacing w:after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 xml:space="preserve">Proces mentoringa odvija se prema metodologiji </w:t>
      </w:r>
      <w:r w:rsidR="008D666A" w:rsidRPr="0098041A">
        <w:rPr>
          <w:rFonts w:ascii="Arial" w:hAnsi="Arial" w:cs="Arial"/>
          <w:i/>
          <w:sz w:val="24"/>
          <w:szCs w:val="24"/>
        </w:rPr>
        <w:t xml:space="preserve">Federalnog ministarstva razvoja, poduzetništva i obrta (u daljem tekstu: </w:t>
      </w:r>
      <w:r w:rsidRPr="0098041A">
        <w:rPr>
          <w:rFonts w:ascii="Arial" w:hAnsi="Arial" w:cs="Arial"/>
          <w:i/>
          <w:sz w:val="24"/>
          <w:szCs w:val="24"/>
        </w:rPr>
        <w:t>Ministarstv</w:t>
      </w:r>
      <w:r w:rsidR="008D666A" w:rsidRPr="0098041A">
        <w:rPr>
          <w:rFonts w:ascii="Arial" w:hAnsi="Arial" w:cs="Arial"/>
          <w:i/>
          <w:sz w:val="24"/>
          <w:szCs w:val="24"/>
        </w:rPr>
        <w:t>o)</w:t>
      </w:r>
      <w:r w:rsidRPr="0098041A">
        <w:rPr>
          <w:rFonts w:ascii="Arial" w:hAnsi="Arial" w:cs="Arial"/>
          <w:i/>
          <w:sz w:val="24"/>
          <w:szCs w:val="24"/>
        </w:rPr>
        <w:t>, razvijenoj u saradnji sa Japanskom agencijom za međunarodnu saradnju (JICA). Metodologija određuje korake koje stručno lice – mentor provodi u direktnom kontaktu i radu sa</w:t>
      </w:r>
      <w:r w:rsidR="00036E6B" w:rsidRPr="0098041A">
        <w:rPr>
          <w:rFonts w:ascii="Arial" w:hAnsi="Arial" w:cs="Arial"/>
          <w:i/>
          <w:sz w:val="24"/>
          <w:szCs w:val="24"/>
        </w:rPr>
        <w:t xml:space="preserve"> odgovornim licem po</w:t>
      </w:r>
      <w:r w:rsidRPr="0098041A">
        <w:rPr>
          <w:rFonts w:ascii="Arial" w:hAnsi="Arial" w:cs="Arial"/>
          <w:i/>
          <w:sz w:val="24"/>
          <w:szCs w:val="24"/>
        </w:rPr>
        <w:t xml:space="preserve">duzeća, </w:t>
      </w:r>
      <w:r w:rsidR="00F53688" w:rsidRPr="0098041A">
        <w:rPr>
          <w:rFonts w:ascii="Arial" w:hAnsi="Arial" w:cs="Arial"/>
          <w:i/>
          <w:sz w:val="24"/>
          <w:szCs w:val="24"/>
        </w:rPr>
        <w:t>određeni broj sati (</w:t>
      </w:r>
      <w:r w:rsidRPr="0098041A">
        <w:rPr>
          <w:rFonts w:ascii="Arial" w:hAnsi="Arial" w:cs="Arial"/>
          <w:i/>
          <w:sz w:val="24"/>
          <w:szCs w:val="24"/>
        </w:rPr>
        <w:t xml:space="preserve">50 sati po korisniku) i to u prostorijama korisnika (ne manje od 75% od ukupnog broja predviđenih sati). </w:t>
      </w:r>
      <w:r w:rsidR="001F73B5">
        <w:rPr>
          <w:rFonts w:ascii="Arial" w:hAnsi="Arial" w:cs="Arial"/>
          <w:i/>
          <w:sz w:val="24"/>
          <w:szCs w:val="24"/>
        </w:rPr>
        <w:t>Odgovorno lice</w:t>
      </w:r>
      <w:r w:rsidRPr="0098041A">
        <w:rPr>
          <w:rFonts w:ascii="Arial" w:hAnsi="Arial" w:cs="Arial"/>
          <w:i/>
          <w:sz w:val="24"/>
          <w:szCs w:val="24"/>
        </w:rPr>
        <w:t xml:space="preserve"> i mentor zajedno proučavaju aktuelno poslovanje, razloge trenutnih problema ili smetnje za dalji razvoj, najvažnije potencijale za rast, te na osnovu konstat</w:t>
      </w:r>
      <w:r w:rsidR="008D666A" w:rsidRPr="0098041A">
        <w:rPr>
          <w:rFonts w:ascii="Arial" w:hAnsi="Arial" w:cs="Arial"/>
          <w:i/>
          <w:sz w:val="24"/>
          <w:szCs w:val="24"/>
        </w:rPr>
        <w:t>ir</w:t>
      </w:r>
      <w:r w:rsidRPr="0098041A">
        <w:rPr>
          <w:rFonts w:ascii="Arial" w:hAnsi="Arial" w:cs="Arial"/>
          <w:i/>
          <w:sz w:val="24"/>
          <w:szCs w:val="24"/>
        </w:rPr>
        <w:t>anog stanja mentor i korisnik usluge pripremaju plan ili projekat razvoja.</w:t>
      </w:r>
    </w:p>
    <w:p w:rsidR="003D2C26" w:rsidRPr="0098041A" w:rsidRDefault="003D2C26" w:rsidP="0098041A">
      <w:pPr>
        <w:spacing w:after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 xml:space="preserve">Metodologija </w:t>
      </w:r>
      <w:r w:rsidR="0098041A" w:rsidRPr="0098041A">
        <w:rPr>
          <w:rFonts w:ascii="Arial" w:hAnsi="Arial" w:cs="Arial"/>
          <w:i/>
          <w:sz w:val="24"/>
          <w:szCs w:val="24"/>
        </w:rPr>
        <w:t>standardizirane</w:t>
      </w:r>
      <w:r w:rsidRPr="0098041A">
        <w:rPr>
          <w:rFonts w:ascii="Arial" w:hAnsi="Arial" w:cs="Arial"/>
          <w:i/>
          <w:sz w:val="24"/>
          <w:szCs w:val="24"/>
        </w:rPr>
        <w:t xml:space="preserve"> usluge mentoringa jasno definiše sve korake i aktivnosti u realizaciji mentoringa (upravljanje šemom, rad na terenu, broj posjeta, aktivnosti u okviru svake posjete, vrijeme predviđeno za pripremu plana i izvještavanje) i to kroz vodič </w:t>
      </w:r>
      <w:r w:rsidR="001F73B5">
        <w:rPr>
          <w:rFonts w:ascii="Arial" w:hAnsi="Arial" w:cs="Arial"/>
          <w:i/>
          <w:sz w:val="24"/>
          <w:szCs w:val="24"/>
        </w:rPr>
        <w:t>„</w:t>
      </w:r>
      <w:r w:rsidRPr="0098041A">
        <w:rPr>
          <w:rFonts w:ascii="Arial" w:hAnsi="Arial" w:cs="Arial"/>
          <w:i/>
          <w:sz w:val="24"/>
          <w:szCs w:val="24"/>
        </w:rPr>
        <w:t>Opšti vodič za mentoring</w:t>
      </w:r>
      <w:r w:rsidR="001F73B5">
        <w:rPr>
          <w:rFonts w:ascii="Arial" w:hAnsi="Arial" w:cs="Arial"/>
          <w:i/>
          <w:sz w:val="24"/>
          <w:szCs w:val="24"/>
        </w:rPr>
        <w:t>“</w:t>
      </w:r>
      <w:r w:rsidRPr="0098041A">
        <w:rPr>
          <w:rFonts w:ascii="Arial" w:hAnsi="Arial" w:cs="Arial"/>
          <w:i/>
          <w:sz w:val="24"/>
          <w:szCs w:val="24"/>
        </w:rPr>
        <w:t>.</w:t>
      </w:r>
    </w:p>
    <w:p w:rsidR="003D2C26" w:rsidRDefault="003D2C26" w:rsidP="0098041A">
      <w:pPr>
        <w:spacing w:after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Usluga se odnosi na besplatan mentoring za</w:t>
      </w:r>
      <w:r w:rsidR="0098041A">
        <w:rPr>
          <w:rFonts w:ascii="Arial" w:hAnsi="Arial" w:cs="Arial"/>
          <w:i/>
          <w:sz w:val="24"/>
          <w:szCs w:val="24"/>
        </w:rPr>
        <w:t xml:space="preserve"> mala i srednja po</w:t>
      </w:r>
      <w:r w:rsidRPr="0098041A">
        <w:rPr>
          <w:rFonts w:ascii="Arial" w:hAnsi="Arial" w:cs="Arial"/>
          <w:i/>
          <w:sz w:val="24"/>
          <w:szCs w:val="24"/>
        </w:rPr>
        <w:t xml:space="preserve">duzeća, a koja </w:t>
      </w:r>
      <w:r w:rsidR="007C00DC">
        <w:rPr>
          <w:rFonts w:ascii="Arial" w:hAnsi="Arial" w:cs="Arial"/>
          <w:i/>
          <w:sz w:val="24"/>
          <w:szCs w:val="24"/>
        </w:rPr>
        <w:t xml:space="preserve">im je potrebna </w:t>
      </w:r>
      <w:r w:rsidRPr="0098041A">
        <w:rPr>
          <w:rFonts w:ascii="Arial" w:hAnsi="Arial" w:cs="Arial"/>
          <w:i/>
          <w:sz w:val="24"/>
          <w:szCs w:val="24"/>
        </w:rPr>
        <w:t>za njihov dalji razvoj ili opstanak na tržištu.</w:t>
      </w:r>
    </w:p>
    <w:p w:rsidR="0098041A" w:rsidRDefault="0098041A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8041A" w:rsidRPr="0098041A" w:rsidRDefault="0098041A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A24D1" w:rsidRPr="0098041A" w:rsidRDefault="00423404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98041A">
        <w:rPr>
          <w:rFonts w:ascii="Arial" w:hAnsi="Arial" w:cs="Arial"/>
          <w:b/>
          <w:i/>
          <w:sz w:val="24"/>
          <w:szCs w:val="24"/>
        </w:rPr>
        <w:t xml:space="preserve">II. </w:t>
      </w:r>
      <w:r w:rsidR="00FA24D1" w:rsidRPr="0098041A">
        <w:rPr>
          <w:rFonts w:ascii="Arial" w:hAnsi="Arial" w:cs="Arial"/>
          <w:b/>
          <w:i/>
          <w:sz w:val="24"/>
          <w:szCs w:val="24"/>
        </w:rPr>
        <w:t>FINANSIJSKA SREDSTVA</w:t>
      </w:r>
    </w:p>
    <w:p w:rsidR="001F73B5" w:rsidRDefault="00FA24D1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 xml:space="preserve">Ukupna vrijednost raspoloživih sredstava za ovaj projekat je 50.000 KM. Ukupan budžet za pružanje </w:t>
      </w:r>
      <w:r w:rsidR="0098041A" w:rsidRPr="0098041A">
        <w:rPr>
          <w:rFonts w:ascii="Arial" w:hAnsi="Arial" w:cs="Arial"/>
          <w:i/>
          <w:sz w:val="24"/>
          <w:szCs w:val="24"/>
        </w:rPr>
        <w:t>standardizirane</w:t>
      </w:r>
      <w:r w:rsidRPr="0098041A">
        <w:rPr>
          <w:rFonts w:ascii="Arial" w:hAnsi="Arial" w:cs="Arial"/>
          <w:i/>
          <w:sz w:val="24"/>
          <w:szCs w:val="24"/>
        </w:rPr>
        <w:t xml:space="preserve"> usluge mentori</w:t>
      </w:r>
      <w:r w:rsidR="008D666A" w:rsidRPr="0098041A">
        <w:rPr>
          <w:rFonts w:ascii="Arial" w:hAnsi="Arial" w:cs="Arial"/>
          <w:i/>
          <w:sz w:val="24"/>
          <w:szCs w:val="24"/>
        </w:rPr>
        <w:t>nga u 2018. godini po jednom po</w:t>
      </w:r>
      <w:r w:rsidRPr="0098041A">
        <w:rPr>
          <w:rFonts w:ascii="Arial" w:hAnsi="Arial" w:cs="Arial"/>
          <w:i/>
          <w:sz w:val="24"/>
          <w:szCs w:val="24"/>
        </w:rPr>
        <w:t xml:space="preserve">duzeću je maksimalno 1.000 </w:t>
      </w:r>
      <w:r w:rsidR="008D666A" w:rsidRPr="0098041A">
        <w:rPr>
          <w:rFonts w:ascii="Arial" w:hAnsi="Arial" w:cs="Arial"/>
          <w:i/>
          <w:sz w:val="24"/>
          <w:szCs w:val="24"/>
        </w:rPr>
        <w:t>KM</w:t>
      </w:r>
      <w:r w:rsidRPr="0098041A">
        <w:rPr>
          <w:rFonts w:ascii="Arial" w:hAnsi="Arial" w:cs="Arial"/>
          <w:i/>
          <w:sz w:val="24"/>
          <w:szCs w:val="24"/>
        </w:rPr>
        <w:t>. Sredstva obezbjeđuje Ministarstvo</w:t>
      </w:r>
      <w:r w:rsidR="001F73B5">
        <w:rPr>
          <w:rFonts w:ascii="Arial" w:hAnsi="Arial" w:cs="Arial"/>
          <w:i/>
          <w:sz w:val="24"/>
          <w:szCs w:val="24"/>
        </w:rPr>
        <w:t>.</w:t>
      </w:r>
    </w:p>
    <w:p w:rsidR="0098041A" w:rsidRDefault="0098041A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8041A" w:rsidRPr="0098041A" w:rsidRDefault="0098041A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05DE6" w:rsidRPr="0098041A" w:rsidRDefault="00FA24D1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98041A">
        <w:rPr>
          <w:rFonts w:ascii="Arial" w:hAnsi="Arial" w:cs="Arial"/>
          <w:b/>
          <w:i/>
          <w:sz w:val="24"/>
          <w:szCs w:val="24"/>
        </w:rPr>
        <w:t>I</w:t>
      </w:r>
      <w:r w:rsidR="00205DE6" w:rsidRPr="0098041A">
        <w:rPr>
          <w:rFonts w:ascii="Arial" w:hAnsi="Arial" w:cs="Arial"/>
          <w:b/>
          <w:i/>
          <w:sz w:val="24"/>
          <w:szCs w:val="24"/>
        </w:rPr>
        <w:t>II. KRITERIJI ZA IZBOR KORISNIKA USLUGA MENTORINGA</w:t>
      </w:r>
    </w:p>
    <w:p w:rsidR="001A342C" w:rsidRPr="0098041A" w:rsidRDefault="00205DE6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Nakon provjere ispunjenosti formalno-pravnih uslova prijave, Komisija za evaluaciju formirana u Ministarstv</w:t>
      </w:r>
      <w:r w:rsidR="00036E6B" w:rsidRPr="0098041A">
        <w:rPr>
          <w:rFonts w:ascii="Arial" w:hAnsi="Arial" w:cs="Arial"/>
          <w:i/>
          <w:sz w:val="24"/>
          <w:szCs w:val="24"/>
        </w:rPr>
        <w:t>u</w:t>
      </w:r>
      <w:r w:rsidRPr="0098041A">
        <w:rPr>
          <w:rFonts w:ascii="Arial" w:hAnsi="Arial" w:cs="Arial"/>
          <w:i/>
          <w:sz w:val="24"/>
          <w:szCs w:val="24"/>
        </w:rPr>
        <w:t xml:space="preserve"> vrši ocjenu i izbor korisnika usluge prema sljedećim kriterijima:</w:t>
      </w:r>
      <w:r w:rsidR="003850C6">
        <w:rPr>
          <w:rFonts w:ascii="Arial" w:hAnsi="Arial" w:cs="Arial"/>
          <w:i/>
          <w:sz w:val="24"/>
          <w:szCs w:val="24"/>
        </w:rPr>
        <w:t>v</w:t>
      </w:r>
      <w:r w:rsidR="001A342C" w:rsidRPr="0098041A">
        <w:rPr>
          <w:rFonts w:ascii="Arial" w:hAnsi="Arial" w:cs="Arial"/>
          <w:i/>
          <w:sz w:val="24"/>
          <w:szCs w:val="24"/>
        </w:rPr>
        <w:t xml:space="preserve">rsta djelatnosti; broj uposlenih; pripadnost ciljnoj grupi; </w:t>
      </w:r>
      <w:r w:rsidR="001F73B5">
        <w:rPr>
          <w:rFonts w:ascii="Arial" w:hAnsi="Arial" w:cs="Arial"/>
          <w:i/>
          <w:sz w:val="24"/>
          <w:szCs w:val="24"/>
        </w:rPr>
        <w:t xml:space="preserve">očekivanje od </w:t>
      </w:r>
      <w:r w:rsidR="001F73B5" w:rsidRPr="001F73B5">
        <w:rPr>
          <w:rFonts w:ascii="Arial" w:hAnsi="Arial" w:cs="Arial"/>
          <w:i/>
          <w:sz w:val="24"/>
          <w:szCs w:val="24"/>
        </w:rPr>
        <w:t>mentoringa</w:t>
      </w:r>
      <w:r w:rsidR="001F73B5">
        <w:rPr>
          <w:rFonts w:ascii="Arial" w:hAnsi="Arial" w:cs="Arial"/>
          <w:i/>
          <w:sz w:val="24"/>
          <w:szCs w:val="24"/>
        </w:rPr>
        <w:t>;</w:t>
      </w:r>
      <w:r w:rsidR="001A342C" w:rsidRPr="001F73B5">
        <w:rPr>
          <w:rFonts w:ascii="Arial" w:hAnsi="Arial" w:cs="Arial"/>
          <w:i/>
          <w:sz w:val="24"/>
          <w:szCs w:val="24"/>
        </w:rPr>
        <w:t>ravnomjerniji</w:t>
      </w:r>
      <w:r w:rsidR="001A342C" w:rsidRPr="0098041A">
        <w:rPr>
          <w:rFonts w:ascii="Arial" w:hAnsi="Arial" w:cs="Arial"/>
          <w:i/>
          <w:sz w:val="24"/>
          <w:szCs w:val="24"/>
        </w:rPr>
        <w:t xml:space="preserve"> regionalni razvoj (stepen </w:t>
      </w:r>
      <w:r w:rsidR="001A342C" w:rsidRPr="0098041A">
        <w:rPr>
          <w:rFonts w:ascii="Arial" w:hAnsi="Arial" w:cs="Arial"/>
          <w:i/>
          <w:sz w:val="24"/>
          <w:szCs w:val="24"/>
          <w:lang w:val="hr-HR"/>
        </w:rPr>
        <w:t>razvijenosti JLS</w:t>
      </w:r>
      <w:r w:rsidR="001A342C" w:rsidRPr="0098041A">
        <w:rPr>
          <w:rFonts w:ascii="Arial" w:hAnsi="Arial" w:cs="Arial"/>
          <w:i/>
          <w:sz w:val="24"/>
          <w:szCs w:val="24"/>
        </w:rPr>
        <w:t>); dosadašnji p</w:t>
      </w:r>
      <w:r w:rsidR="001F73B5">
        <w:rPr>
          <w:rFonts w:ascii="Arial" w:hAnsi="Arial" w:cs="Arial"/>
          <w:i/>
          <w:sz w:val="24"/>
          <w:szCs w:val="24"/>
        </w:rPr>
        <w:t>oticaji od strane Ministarstva.</w:t>
      </w:r>
    </w:p>
    <w:p w:rsidR="001A342C" w:rsidRDefault="001A342C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05DE6" w:rsidRPr="0098041A" w:rsidRDefault="00205DE6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98041A">
        <w:rPr>
          <w:rFonts w:ascii="Arial" w:hAnsi="Arial" w:cs="Arial"/>
          <w:b/>
          <w:i/>
          <w:sz w:val="24"/>
          <w:szCs w:val="24"/>
        </w:rPr>
        <w:t>I</w:t>
      </w:r>
      <w:r w:rsidR="00FA24D1" w:rsidRPr="0098041A">
        <w:rPr>
          <w:rFonts w:ascii="Arial" w:hAnsi="Arial" w:cs="Arial"/>
          <w:b/>
          <w:i/>
          <w:sz w:val="24"/>
          <w:szCs w:val="24"/>
        </w:rPr>
        <w:t>V</w:t>
      </w:r>
      <w:r w:rsidRPr="0098041A">
        <w:rPr>
          <w:rFonts w:ascii="Arial" w:hAnsi="Arial" w:cs="Arial"/>
          <w:b/>
          <w:i/>
          <w:sz w:val="24"/>
          <w:szCs w:val="24"/>
        </w:rPr>
        <w:t>.</w:t>
      </w:r>
      <w:r w:rsidR="003850C6">
        <w:rPr>
          <w:rFonts w:ascii="Arial" w:hAnsi="Arial" w:cs="Arial"/>
          <w:b/>
          <w:i/>
          <w:sz w:val="24"/>
          <w:szCs w:val="24"/>
        </w:rPr>
        <w:t>PRAVO SUDJELOVANJA</w:t>
      </w:r>
    </w:p>
    <w:p w:rsidR="001A342C" w:rsidRPr="0098041A" w:rsidRDefault="001A342C" w:rsidP="0098041A">
      <w:pPr>
        <w:spacing w:after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 xml:space="preserve">Subjekti male privrede definisani po Zakonu o poticanju razvoja male privrede i Zakonu o obrtu i srodnim djelatnostima koji imaju sjedište na području Federacije BiH, nalaze se u većinskom privatnom vlasništvu državljana BiH, te imaju najmanje 1 (jednog) zaposlenog na neodređeno vrijeme. </w:t>
      </w:r>
    </w:p>
    <w:p w:rsidR="001A342C" w:rsidRPr="0098041A" w:rsidRDefault="001A342C" w:rsidP="0098041A">
      <w:pPr>
        <w:spacing w:after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Nisu prihvatljive prijave subjekata male privrede koji imaju registrovanu osnovnu djelatnost u oblasti namjenske industrije, proizvodnje i prerade duhana i igara na sreću.</w:t>
      </w:r>
    </w:p>
    <w:p w:rsidR="00D540CB" w:rsidRPr="0098041A" w:rsidRDefault="00D540CB" w:rsidP="00C1480F">
      <w:pPr>
        <w:tabs>
          <w:tab w:val="left" w:pos="567"/>
        </w:tabs>
        <w:spacing w:after="0"/>
        <w:ind w:firstLine="284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 xml:space="preserve">Korisnici poticajnih sredstava koji do završetka ovog javnog </w:t>
      </w:r>
      <w:r w:rsidR="001F73B5">
        <w:rPr>
          <w:rFonts w:ascii="Arial" w:hAnsi="Arial" w:cs="Arial"/>
          <w:i/>
          <w:sz w:val="24"/>
          <w:szCs w:val="24"/>
        </w:rPr>
        <w:t>konkursa</w:t>
      </w:r>
      <w:r w:rsidRPr="0098041A">
        <w:rPr>
          <w:rFonts w:ascii="Arial" w:hAnsi="Arial" w:cs="Arial"/>
          <w:i/>
          <w:sz w:val="24"/>
          <w:szCs w:val="24"/>
        </w:rPr>
        <w:t xml:space="preserve"> nisu izvršili svoje ranije preuzete obaveze po osnovu korištenja poticajnih sredstava ministarstva, nemaju pravo sudjelovanja u ovom javnom </w:t>
      </w:r>
      <w:r w:rsidR="001F73B5">
        <w:rPr>
          <w:rFonts w:ascii="Arial" w:hAnsi="Arial" w:cs="Arial"/>
          <w:i/>
          <w:sz w:val="24"/>
          <w:szCs w:val="24"/>
        </w:rPr>
        <w:t>konkursu</w:t>
      </w:r>
      <w:r w:rsidRPr="0098041A">
        <w:rPr>
          <w:rFonts w:ascii="Arial" w:hAnsi="Arial" w:cs="Arial"/>
          <w:i/>
          <w:sz w:val="24"/>
          <w:szCs w:val="24"/>
        </w:rPr>
        <w:t>.</w:t>
      </w:r>
    </w:p>
    <w:p w:rsidR="0098041A" w:rsidRDefault="0098041A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17B6E" w:rsidRPr="0098041A" w:rsidRDefault="00E17B6E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98041A">
        <w:rPr>
          <w:rFonts w:ascii="Arial" w:hAnsi="Arial" w:cs="Arial"/>
          <w:b/>
          <w:i/>
          <w:sz w:val="24"/>
          <w:szCs w:val="24"/>
        </w:rPr>
        <w:t xml:space="preserve">V.SADRŽAJ PRIJAVE ZA SUDJELOVANJEUJAVNOM </w:t>
      </w:r>
      <w:r w:rsidR="001F73B5">
        <w:rPr>
          <w:rFonts w:ascii="Arial" w:hAnsi="Arial" w:cs="Arial"/>
          <w:b/>
          <w:i/>
          <w:sz w:val="24"/>
          <w:szCs w:val="24"/>
        </w:rPr>
        <w:t>KONKURSU</w:t>
      </w:r>
    </w:p>
    <w:p w:rsidR="00E17B6E" w:rsidRPr="0098041A" w:rsidRDefault="00E17B6E" w:rsidP="0098041A">
      <w:pPr>
        <w:widowControl w:val="0"/>
        <w:autoSpaceDE w:val="0"/>
        <w:autoSpaceDN w:val="0"/>
        <w:adjustRightInd w:val="0"/>
        <w:spacing w:after="0"/>
        <w:ind w:right="-31"/>
        <w:jc w:val="both"/>
        <w:rPr>
          <w:rFonts w:ascii="Arial" w:eastAsia="Batang" w:hAnsi="Arial" w:cs="Arial"/>
          <w:i/>
          <w:sz w:val="24"/>
          <w:szCs w:val="24"/>
        </w:rPr>
      </w:pPr>
      <w:r w:rsidRPr="0098041A">
        <w:rPr>
          <w:rFonts w:ascii="Arial" w:eastAsia="Batang" w:hAnsi="Arial" w:cs="Arial"/>
          <w:i/>
          <w:w w:val="101"/>
          <w:sz w:val="24"/>
          <w:szCs w:val="24"/>
        </w:rPr>
        <w:t>Podnosioci p</w:t>
      </w:r>
      <w:r w:rsidRPr="0098041A">
        <w:rPr>
          <w:rFonts w:ascii="Arial" w:eastAsia="Batang" w:hAnsi="Arial" w:cs="Arial"/>
          <w:i/>
          <w:spacing w:val="-2"/>
          <w:w w:val="101"/>
          <w:sz w:val="24"/>
          <w:szCs w:val="24"/>
        </w:rPr>
        <w:t>rijava</w:t>
      </w:r>
      <w:r w:rsidRPr="0098041A">
        <w:rPr>
          <w:rFonts w:ascii="Arial" w:eastAsia="Batang" w:hAnsi="Arial" w:cs="Arial"/>
          <w:i/>
          <w:sz w:val="24"/>
          <w:szCs w:val="24"/>
        </w:rPr>
        <w:t>pripremaju prijave u skladu sa Smjernicama za podnosioce prijava</w:t>
      </w:r>
      <w:r w:rsidR="00AC7E0D" w:rsidRPr="0098041A">
        <w:rPr>
          <w:rFonts w:ascii="Arial" w:eastAsia="Batang" w:hAnsi="Arial" w:cs="Arial"/>
          <w:i/>
          <w:sz w:val="24"/>
          <w:szCs w:val="24"/>
        </w:rPr>
        <w:t>.</w:t>
      </w:r>
    </w:p>
    <w:p w:rsidR="00E17B6E" w:rsidRDefault="00E17B6E" w:rsidP="0098041A">
      <w:pPr>
        <w:widowControl w:val="0"/>
        <w:autoSpaceDE w:val="0"/>
        <w:autoSpaceDN w:val="0"/>
        <w:adjustRightInd w:val="0"/>
        <w:spacing w:after="0"/>
        <w:ind w:right="-31"/>
        <w:jc w:val="both"/>
        <w:rPr>
          <w:rFonts w:ascii="Arial" w:eastAsia="Batang" w:hAnsi="Arial" w:cs="Arial"/>
          <w:i/>
          <w:sz w:val="24"/>
          <w:szCs w:val="24"/>
        </w:rPr>
      </w:pPr>
      <w:r w:rsidRPr="0098041A">
        <w:rPr>
          <w:rFonts w:ascii="Arial" w:eastAsia="Batang" w:hAnsi="Arial" w:cs="Arial"/>
          <w:i/>
          <w:sz w:val="24"/>
          <w:szCs w:val="24"/>
        </w:rPr>
        <w:t xml:space="preserve">Smjernice za podnosioce prijava i </w:t>
      </w:r>
      <w:r w:rsidR="000B288B" w:rsidRPr="0098041A">
        <w:rPr>
          <w:rFonts w:ascii="Arial" w:eastAsia="Batang" w:hAnsi="Arial" w:cs="Arial"/>
          <w:i/>
          <w:sz w:val="24"/>
          <w:szCs w:val="24"/>
        </w:rPr>
        <w:t>obrazac prijave</w:t>
      </w:r>
      <w:r w:rsidRPr="0098041A">
        <w:rPr>
          <w:rFonts w:ascii="Arial" w:eastAsia="Batang" w:hAnsi="Arial" w:cs="Arial"/>
          <w:i/>
          <w:sz w:val="24"/>
          <w:szCs w:val="24"/>
        </w:rPr>
        <w:t xml:space="preserve"> mogu se preuzeti na internet stranici Ministarstva </w:t>
      </w:r>
      <w:hyperlink r:id="rId5" w:history="1">
        <w:r w:rsidRPr="0098041A">
          <w:rPr>
            <w:rStyle w:val="Hyperlink"/>
            <w:rFonts w:ascii="Arial" w:eastAsia="Batang" w:hAnsi="Arial" w:cs="Arial"/>
            <w:i/>
            <w:sz w:val="24"/>
            <w:szCs w:val="24"/>
          </w:rPr>
          <w:t>www.fmrpo.gov.ba</w:t>
        </w:r>
      </w:hyperlink>
      <w:r w:rsidRPr="0098041A">
        <w:rPr>
          <w:rFonts w:ascii="Arial" w:eastAsia="Batang" w:hAnsi="Arial" w:cs="Arial"/>
          <w:i/>
          <w:sz w:val="24"/>
          <w:szCs w:val="24"/>
        </w:rPr>
        <w:t>.</w:t>
      </w:r>
    </w:p>
    <w:p w:rsidR="0098041A" w:rsidRDefault="0098041A" w:rsidP="0098041A">
      <w:pPr>
        <w:widowControl w:val="0"/>
        <w:autoSpaceDE w:val="0"/>
        <w:autoSpaceDN w:val="0"/>
        <w:adjustRightInd w:val="0"/>
        <w:spacing w:after="0"/>
        <w:ind w:right="-31"/>
        <w:jc w:val="both"/>
        <w:rPr>
          <w:rFonts w:ascii="Arial" w:eastAsia="Batang" w:hAnsi="Arial" w:cs="Arial"/>
          <w:i/>
          <w:sz w:val="24"/>
          <w:szCs w:val="24"/>
        </w:rPr>
      </w:pPr>
    </w:p>
    <w:p w:rsidR="00E17B6E" w:rsidRPr="0098041A" w:rsidRDefault="00E17B6E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98041A">
        <w:rPr>
          <w:rFonts w:ascii="Arial" w:hAnsi="Arial" w:cs="Arial"/>
          <w:b/>
          <w:i/>
          <w:sz w:val="24"/>
          <w:szCs w:val="24"/>
        </w:rPr>
        <w:t>V</w:t>
      </w:r>
      <w:r w:rsidR="00FA18BC" w:rsidRPr="0098041A">
        <w:rPr>
          <w:rFonts w:ascii="Arial" w:hAnsi="Arial" w:cs="Arial"/>
          <w:b/>
          <w:i/>
          <w:sz w:val="24"/>
          <w:szCs w:val="24"/>
        </w:rPr>
        <w:t>I</w:t>
      </w:r>
      <w:r w:rsidRPr="0098041A">
        <w:rPr>
          <w:rFonts w:ascii="Arial" w:hAnsi="Arial" w:cs="Arial"/>
          <w:b/>
          <w:i/>
          <w:sz w:val="24"/>
          <w:szCs w:val="24"/>
        </w:rPr>
        <w:t>.EVALUACIJA I ODABIR KORISNIKA</w:t>
      </w:r>
    </w:p>
    <w:p w:rsidR="00E17B6E" w:rsidRPr="0098041A" w:rsidRDefault="00E17B6E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Evaluacija i odabir korisnika će se vršiti u skladu sa kriterijima i procedurom utvrđenim</w:t>
      </w:r>
      <w:r w:rsidR="003972A6" w:rsidRPr="0098041A">
        <w:rPr>
          <w:rFonts w:ascii="Arial" w:hAnsi="Arial" w:cs="Arial"/>
          <w:i/>
          <w:sz w:val="24"/>
          <w:szCs w:val="24"/>
        </w:rPr>
        <w:t xml:space="preserve"> u</w:t>
      </w:r>
      <w:r w:rsidRPr="0098041A">
        <w:rPr>
          <w:rFonts w:ascii="Arial" w:hAnsi="Arial" w:cs="Arial"/>
          <w:i/>
          <w:sz w:val="24"/>
          <w:szCs w:val="24"/>
        </w:rPr>
        <w:t xml:space="preserve"> Smjernicama za podnosioce prijava. </w:t>
      </w:r>
    </w:p>
    <w:p w:rsidR="00E17B6E" w:rsidRDefault="00E17B6E" w:rsidP="0098041A">
      <w:pPr>
        <w:widowControl w:val="0"/>
        <w:autoSpaceDE w:val="0"/>
        <w:autoSpaceDN w:val="0"/>
        <w:adjustRightInd w:val="0"/>
        <w:spacing w:after="0"/>
        <w:ind w:right="61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 xml:space="preserve">Nakon obrade prispjelih prijava Ministarstvo će objaviti rezultate Javnog </w:t>
      </w:r>
      <w:r w:rsidR="001F73B5">
        <w:rPr>
          <w:rFonts w:ascii="Arial" w:hAnsi="Arial" w:cs="Arial"/>
          <w:i/>
          <w:sz w:val="24"/>
          <w:szCs w:val="24"/>
        </w:rPr>
        <w:t>konkursa</w:t>
      </w:r>
      <w:r w:rsidRPr="0098041A">
        <w:rPr>
          <w:rFonts w:ascii="Arial" w:hAnsi="Arial" w:cs="Arial"/>
          <w:i/>
          <w:sz w:val="24"/>
          <w:szCs w:val="24"/>
        </w:rPr>
        <w:t>u „Službenim novinama Federacije BiH" i na internet stranici Ministarstva.</w:t>
      </w:r>
    </w:p>
    <w:p w:rsidR="0098041A" w:rsidRDefault="0098041A" w:rsidP="0098041A">
      <w:pPr>
        <w:widowControl w:val="0"/>
        <w:autoSpaceDE w:val="0"/>
        <w:autoSpaceDN w:val="0"/>
        <w:adjustRightInd w:val="0"/>
        <w:spacing w:after="0"/>
        <w:ind w:right="61"/>
        <w:jc w:val="both"/>
        <w:rPr>
          <w:rFonts w:ascii="Arial" w:hAnsi="Arial" w:cs="Arial"/>
          <w:i/>
          <w:sz w:val="24"/>
          <w:szCs w:val="24"/>
        </w:rPr>
      </w:pPr>
    </w:p>
    <w:p w:rsidR="003D2C26" w:rsidRPr="0098041A" w:rsidRDefault="00313DA7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</w:t>
      </w:r>
      <w:r w:rsidR="00442C66" w:rsidRPr="0098041A">
        <w:rPr>
          <w:rFonts w:ascii="Arial" w:hAnsi="Arial" w:cs="Arial"/>
          <w:b/>
          <w:i/>
          <w:sz w:val="24"/>
          <w:szCs w:val="24"/>
        </w:rPr>
        <w:t>I</w:t>
      </w:r>
      <w:r w:rsidR="00512ECD" w:rsidRPr="0098041A">
        <w:rPr>
          <w:rFonts w:ascii="Arial" w:hAnsi="Arial" w:cs="Arial"/>
          <w:b/>
          <w:i/>
          <w:sz w:val="24"/>
          <w:szCs w:val="24"/>
        </w:rPr>
        <w:t>NAČIN PODNOŠENJA PRIJAVE</w:t>
      </w:r>
    </w:p>
    <w:p w:rsidR="003D2C26" w:rsidRPr="0098041A" w:rsidRDefault="003850C6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Prijave </w:t>
      </w:r>
      <w:r w:rsidR="003D2C26" w:rsidRPr="0098041A">
        <w:rPr>
          <w:rFonts w:ascii="Arial" w:hAnsi="Arial" w:cs="Arial"/>
          <w:i/>
          <w:sz w:val="24"/>
          <w:szCs w:val="24"/>
        </w:rPr>
        <w:t>sa prateć</w:t>
      </w:r>
      <w:r w:rsidR="000B288B" w:rsidRPr="0098041A">
        <w:rPr>
          <w:rFonts w:ascii="Arial" w:hAnsi="Arial" w:cs="Arial"/>
          <w:i/>
          <w:sz w:val="24"/>
          <w:szCs w:val="24"/>
        </w:rPr>
        <w:t>o</w:t>
      </w:r>
      <w:r w:rsidR="003D2C26" w:rsidRPr="0098041A">
        <w:rPr>
          <w:rFonts w:ascii="Arial" w:hAnsi="Arial" w:cs="Arial"/>
          <w:i/>
          <w:sz w:val="24"/>
          <w:szCs w:val="24"/>
        </w:rPr>
        <w:t xml:space="preserve">m dokumentacijom podnose se preporučeno poštom u zapečaćenim kovertama na adresu: </w:t>
      </w:r>
    </w:p>
    <w:p w:rsidR="00373ED7" w:rsidRPr="0098041A" w:rsidRDefault="00731EAA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4.7pt;margin-top:1.75pt;width:456.6pt;height:104.5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">
            <v:textbox>
              <w:txbxContent>
                <w:p w:rsidR="005066CA" w:rsidRDefault="005066CA" w:rsidP="00512ECD">
                  <w:pPr>
                    <w:pStyle w:val="NoSpacing"/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</w:p>
                <w:p w:rsidR="00512ECD" w:rsidRPr="0098041A" w:rsidRDefault="00512ECD" w:rsidP="00512ECD">
                  <w:pPr>
                    <w:pStyle w:val="NoSpacing"/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Federalno ministarstvo razvoja, poduzetništva i obrta</w:t>
                  </w:r>
                </w:p>
                <w:p w:rsidR="00512ECD" w:rsidRPr="0098041A" w:rsidRDefault="00512ECD" w:rsidP="00512ECD">
                  <w:pPr>
                    <w:pStyle w:val="NoSpacing"/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dr. Ante Starčevića b</w:t>
                  </w:r>
                  <w:r w:rsidR="0098041A"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.</w:t>
                  </w:r>
                  <w:r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b</w:t>
                  </w:r>
                  <w:r w:rsidR="0098041A"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.</w:t>
                  </w:r>
                  <w:r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(Hotel „Ero“) 88000 Mostar,</w:t>
                  </w:r>
                </w:p>
                <w:p w:rsidR="00512ECD" w:rsidRPr="0098041A" w:rsidRDefault="00512ECD" w:rsidP="00512ECD">
                  <w:pPr>
                    <w:pStyle w:val="NoSpacing"/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Ne otvarati–po </w:t>
                  </w:r>
                  <w:r w:rsidR="007060E0"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J</w:t>
                  </w:r>
                  <w:r w:rsidRPr="0098041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avnom </w:t>
                  </w:r>
                  <w:r w:rsidR="00185467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konkursu</w:t>
                  </w:r>
                </w:p>
                <w:p w:rsidR="00D7453C" w:rsidRPr="00C511E6" w:rsidRDefault="00D7453C" w:rsidP="00D7453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C511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za odabir korisnika po projektu</w:t>
                  </w:r>
                </w:p>
                <w:p w:rsidR="00D7453C" w:rsidRDefault="00D7453C" w:rsidP="00D7453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</w:pPr>
                  <w:r w:rsidRPr="00C511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„Pružanje mentoring usluga za </w:t>
                  </w:r>
                  <w:r w:rsidRPr="00C511E6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HR"/>
                    </w:rPr>
                    <w:t xml:space="preserve">subjekte </w:t>
                  </w:r>
                  <w:r w:rsidRPr="00C511E6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mal</w:t>
                  </w:r>
                  <w:r w:rsidRPr="00C511E6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hr-HR"/>
                    </w:rPr>
                    <w:t>e privrede“</w:t>
                  </w:r>
                </w:p>
                <w:p w:rsidR="00512ECD" w:rsidRPr="0098041A" w:rsidRDefault="00512ECD" w:rsidP="00D7453C">
                  <w:pPr>
                    <w:pStyle w:val="NoSpacing"/>
                    <w:spacing w:line="276" w:lineRule="auto"/>
                    <w:jc w:val="center"/>
                    <w:rPr>
                      <w:rFonts w:ascii="Arial" w:hAnsi="Arial" w:cs="Arial"/>
                      <w:b/>
                      <w:i/>
                      <w:sz w:val="28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512ECD" w:rsidRPr="0098041A" w:rsidRDefault="00512ECD" w:rsidP="0098041A">
      <w:pPr>
        <w:pStyle w:val="NoSpacing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512ECD" w:rsidRPr="0098041A" w:rsidRDefault="00512ECD" w:rsidP="0098041A">
      <w:pPr>
        <w:pStyle w:val="NoSpacing"/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1C30E3" w:rsidRPr="0098041A" w:rsidRDefault="001C30E3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73ED7" w:rsidRDefault="00373ED7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E730D" w:rsidRDefault="008E730D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E730D" w:rsidRPr="0098041A" w:rsidRDefault="008E730D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D2C26" w:rsidRDefault="003D2C26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(uokvirenu adresu sa naznakom izrezati i nalijepiti na zapečaćenu kovertu)</w:t>
      </w:r>
    </w:p>
    <w:p w:rsidR="0098041A" w:rsidRPr="0098041A" w:rsidRDefault="0098041A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D2C26" w:rsidRPr="0098041A" w:rsidRDefault="003D2C26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Na poleđini koverte obavezno navesti:</w:t>
      </w:r>
    </w:p>
    <w:p w:rsidR="003D2C26" w:rsidRPr="0098041A" w:rsidRDefault="003D2C26" w:rsidP="0098041A">
      <w:pPr>
        <w:spacing w:after="0"/>
        <w:ind w:left="567" w:hanging="283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-</w:t>
      </w:r>
      <w:r w:rsidRPr="0098041A">
        <w:rPr>
          <w:rFonts w:ascii="Arial" w:hAnsi="Arial" w:cs="Arial"/>
          <w:i/>
          <w:sz w:val="24"/>
          <w:szCs w:val="24"/>
        </w:rPr>
        <w:tab/>
        <w:t>naziv–ime podnosioca prijave;</w:t>
      </w:r>
    </w:p>
    <w:p w:rsidR="003D2C26" w:rsidRPr="0098041A" w:rsidRDefault="003D2C26" w:rsidP="0098041A">
      <w:pPr>
        <w:spacing w:after="0"/>
        <w:ind w:left="567" w:hanging="283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-</w:t>
      </w:r>
      <w:r w:rsidRPr="0098041A">
        <w:rPr>
          <w:rFonts w:ascii="Arial" w:hAnsi="Arial" w:cs="Arial"/>
          <w:i/>
          <w:sz w:val="24"/>
          <w:szCs w:val="24"/>
        </w:rPr>
        <w:tab/>
        <w:t>adresu i kontakt telefon;</w:t>
      </w:r>
    </w:p>
    <w:p w:rsidR="003D2C26" w:rsidRPr="0098041A" w:rsidRDefault="003D2C26" w:rsidP="0098041A">
      <w:pPr>
        <w:spacing w:after="0"/>
        <w:ind w:left="567" w:hanging="283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-</w:t>
      </w:r>
      <w:r w:rsidRPr="0098041A">
        <w:rPr>
          <w:rFonts w:ascii="Arial" w:hAnsi="Arial" w:cs="Arial"/>
          <w:i/>
          <w:sz w:val="24"/>
          <w:szCs w:val="24"/>
        </w:rPr>
        <w:tab/>
        <w:t>ovjeriti pečatom podnosioca prijave.</w:t>
      </w:r>
    </w:p>
    <w:p w:rsidR="00240EA0" w:rsidRPr="0098041A" w:rsidRDefault="00240EA0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D2C26" w:rsidRPr="0098041A" w:rsidRDefault="003D2C26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t>Samo će blagovremene i potpune prijave biti razmatrane.</w:t>
      </w:r>
    </w:p>
    <w:p w:rsidR="00395DDB" w:rsidRPr="0098041A" w:rsidRDefault="00395DDB" w:rsidP="0098041A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98041A">
        <w:rPr>
          <w:rFonts w:ascii="Arial" w:hAnsi="Arial" w:cs="Arial"/>
          <w:b/>
          <w:i/>
          <w:sz w:val="24"/>
          <w:szCs w:val="24"/>
          <w:u w:val="single"/>
        </w:rPr>
        <w:t xml:space="preserve">Prijave se dostavljaju zaključno sa </w:t>
      </w:r>
      <w:r w:rsidR="00CD7ACF" w:rsidRPr="0098041A">
        <w:rPr>
          <w:rFonts w:ascii="Arial" w:hAnsi="Arial" w:cs="Arial"/>
          <w:b/>
          <w:i/>
          <w:sz w:val="24"/>
          <w:szCs w:val="24"/>
          <w:u w:val="single"/>
        </w:rPr>
        <w:t>31</w:t>
      </w:r>
      <w:r w:rsidR="00185467">
        <w:rPr>
          <w:rFonts w:ascii="Arial" w:hAnsi="Arial" w:cs="Arial"/>
          <w:b/>
          <w:i/>
          <w:sz w:val="24"/>
          <w:szCs w:val="24"/>
          <w:u w:val="single"/>
        </w:rPr>
        <w:t>.08.2018. godine</w:t>
      </w:r>
      <w:r w:rsidRPr="0098041A">
        <w:rPr>
          <w:rFonts w:ascii="Arial" w:hAnsi="Arial" w:cs="Arial"/>
          <w:b/>
          <w:i/>
          <w:sz w:val="24"/>
          <w:szCs w:val="24"/>
          <w:u w:val="single"/>
        </w:rPr>
        <w:t>, odnosno prihvatit će se prijave koje imaju poštanski pečat najkasnije sa navedenim datumom.</w:t>
      </w:r>
    </w:p>
    <w:p w:rsidR="00395DDB" w:rsidRPr="0098041A" w:rsidRDefault="00395DDB" w:rsidP="0098041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3D2C26" w:rsidRPr="0098041A" w:rsidRDefault="003D2C26" w:rsidP="003850C6">
      <w:pPr>
        <w:tabs>
          <w:tab w:val="left" w:pos="7020"/>
          <w:tab w:val="left" w:pos="9000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8041A">
        <w:rPr>
          <w:rFonts w:ascii="Arial" w:hAnsi="Arial" w:cs="Arial"/>
          <w:i/>
          <w:sz w:val="24"/>
          <w:szCs w:val="24"/>
        </w:rPr>
        <w:lastRenderedPageBreak/>
        <w:t xml:space="preserve">Javni </w:t>
      </w:r>
      <w:r w:rsidR="00185467">
        <w:rPr>
          <w:rFonts w:ascii="Arial" w:hAnsi="Arial" w:cs="Arial"/>
          <w:i/>
          <w:sz w:val="24"/>
          <w:szCs w:val="24"/>
        </w:rPr>
        <w:t>konkurs</w:t>
      </w:r>
      <w:r w:rsidRPr="0098041A">
        <w:rPr>
          <w:rFonts w:ascii="Arial" w:hAnsi="Arial" w:cs="Arial"/>
          <w:i/>
          <w:sz w:val="24"/>
          <w:szCs w:val="24"/>
        </w:rPr>
        <w:t xml:space="preserve"> i drugi prateći </w:t>
      </w:r>
      <w:r w:rsidR="000B288B" w:rsidRPr="0098041A">
        <w:rPr>
          <w:rFonts w:ascii="Arial" w:hAnsi="Arial" w:cs="Arial"/>
          <w:i/>
          <w:sz w:val="24"/>
          <w:szCs w:val="24"/>
        </w:rPr>
        <w:t>dokumenti</w:t>
      </w:r>
      <w:r w:rsidRPr="0098041A">
        <w:rPr>
          <w:rFonts w:ascii="Arial" w:hAnsi="Arial" w:cs="Arial"/>
          <w:i/>
          <w:sz w:val="24"/>
          <w:szCs w:val="24"/>
        </w:rPr>
        <w:t xml:space="preserve"> dostupni su na </w:t>
      </w:r>
      <w:r w:rsidR="000B288B" w:rsidRPr="0098041A">
        <w:rPr>
          <w:rFonts w:ascii="Arial" w:hAnsi="Arial" w:cs="Arial"/>
          <w:i/>
          <w:sz w:val="24"/>
          <w:szCs w:val="24"/>
        </w:rPr>
        <w:t>internet</w:t>
      </w:r>
      <w:r w:rsidRPr="0098041A">
        <w:rPr>
          <w:rFonts w:ascii="Arial" w:hAnsi="Arial" w:cs="Arial"/>
          <w:i/>
          <w:sz w:val="24"/>
          <w:szCs w:val="24"/>
        </w:rPr>
        <w:t xml:space="preserve"> stranici Ministarstva</w:t>
      </w:r>
      <w:r w:rsidR="00036E6B" w:rsidRPr="0098041A">
        <w:rPr>
          <w:rFonts w:ascii="Arial" w:hAnsi="Arial" w:cs="Arial"/>
          <w:i/>
          <w:sz w:val="24"/>
          <w:szCs w:val="24"/>
        </w:rPr>
        <w:t xml:space="preserve">, </w:t>
      </w:r>
      <w:hyperlink r:id="rId6" w:history="1">
        <w:r w:rsidR="003850C6" w:rsidRPr="00DD76D4">
          <w:rPr>
            <w:rStyle w:val="Hyperlink"/>
            <w:rFonts w:ascii="Arial" w:hAnsi="Arial" w:cs="Arial"/>
            <w:i/>
            <w:sz w:val="24"/>
            <w:szCs w:val="24"/>
          </w:rPr>
          <w:t>www.fmrpo.gov.ba</w:t>
        </w:r>
      </w:hyperlink>
      <w:r w:rsidR="003850C6">
        <w:rPr>
          <w:rFonts w:ascii="Arial" w:hAnsi="Arial" w:cs="Arial"/>
          <w:i/>
          <w:sz w:val="24"/>
          <w:szCs w:val="24"/>
        </w:rPr>
        <w:t xml:space="preserve">. </w:t>
      </w:r>
      <w:r w:rsidRPr="0098041A">
        <w:rPr>
          <w:rFonts w:ascii="Arial" w:hAnsi="Arial" w:cs="Arial"/>
          <w:i/>
          <w:sz w:val="24"/>
          <w:szCs w:val="24"/>
        </w:rPr>
        <w:t xml:space="preserve">Za detaljnije informacije možete se obratiti Ministarstvu na e-mail: </w:t>
      </w:r>
      <w:r w:rsidR="00313DA7">
        <w:rPr>
          <w:rFonts w:ascii="Arial" w:hAnsi="Arial" w:cs="Arial"/>
          <w:i/>
          <w:sz w:val="24"/>
          <w:szCs w:val="24"/>
        </w:rPr>
        <w:t>grant2018</w:t>
      </w:r>
      <w:r w:rsidRPr="0098041A">
        <w:rPr>
          <w:rFonts w:ascii="Arial" w:hAnsi="Arial" w:cs="Arial"/>
          <w:i/>
          <w:sz w:val="24"/>
          <w:szCs w:val="24"/>
        </w:rPr>
        <w:t>@fmrpo.gov.ba.</w:t>
      </w:r>
    </w:p>
    <w:sectPr w:rsidR="003D2C26" w:rsidRPr="0098041A" w:rsidSect="009804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4AE0"/>
    <w:multiLevelType w:val="multilevel"/>
    <w:tmpl w:val="7E82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B5140"/>
    <w:multiLevelType w:val="hybridMultilevel"/>
    <w:tmpl w:val="AC5CC79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325C9"/>
    <w:multiLevelType w:val="hybridMultilevel"/>
    <w:tmpl w:val="AC8E588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F0C35"/>
    <w:multiLevelType w:val="hybridMultilevel"/>
    <w:tmpl w:val="0604324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15FC4"/>
    <w:multiLevelType w:val="multilevel"/>
    <w:tmpl w:val="3F703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55483"/>
    <w:multiLevelType w:val="hybridMultilevel"/>
    <w:tmpl w:val="D31C7F4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0F">
      <w:start w:val="1"/>
      <w:numFmt w:val="decimal"/>
      <w:lvlText w:val="%3."/>
      <w:lvlJc w:val="lef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65062"/>
    <w:multiLevelType w:val="hybridMultilevel"/>
    <w:tmpl w:val="2FD8D7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0F">
      <w:start w:val="1"/>
      <w:numFmt w:val="decimal"/>
      <w:lvlText w:val="%3."/>
      <w:lvlJc w:val="left"/>
      <w:pPr>
        <w:ind w:left="900" w:hanging="180"/>
      </w:pPr>
    </w:lvl>
    <w:lvl w:ilvl="3" w:tplc="5E50B072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106CC"/>
    <w:multiLevelType w:val="hybridMultilevel"/>
    <w:tmpl w:val="FB4C378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B6AB8"/>
    <w:multiLevelType w:val="hybridMultilevel"/>
    <w:tmpl w:val="BBAAF6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6613C"/>
    <w:multiLevelType w:val="multilevel"/>
    <w:tmpl w:val="230E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FB6600"/>
    <w:multiLevelType w:val="multilevel"/>
    <w:tmpl w:val="AD4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945FA6"/>
    <w:multiLevelType w:val="multilevel"/>
    <w:tmpl w:val="4C38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13356D"/>
    <w:multiLevelType w:val="hybridMultilevel"/>
    <w:tmpl w:val="83ACF866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C17ADE"/>
    <w:multiLevelType w:val="multilevel"/>
    <w:tmpl w:val="F2E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E7568"/>
    <w:multiLevelType w:val="hybridMultilevel"/>
    <w:tmpl w:val="C4568F78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87FDE"/>
    <w:multiLevelType w:val="hybridMultilevel"/>
    <w:tmpl w:val="957411B2"/>
    <w:lvl w:ilvl="0" w:tplc="B644C99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C9F10DB"/>
    <w:multiLevelType w:val="multilevel"/>
    <w:tmpl w:val="6D2E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90584"/>
    <w:multiLevelType w:val="hybridMultilevel"/>
    <w:tmpl w:val="985A53D0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3269D"/>
    <w:multiLevelType w:val="multilevel"/>
    <w:tmpl w:val="3E16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6179EB"/>
    <w:multiLevelType w:val="hybridMultilevel"/>
    <w:tmpl w:val="EA50BBF0"/>
    <w:lvl w:ilvl="0" w:tplc="2CDC73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20B57"/>
    <w:multiLevelType w:val="hybridMultilevel"/>
    <w:tmpl w:val="7E8E9FA8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919A1"/>
    <w:multiLevelType w:val="hybridMultilevel"/>
    <w:tmpl w:val="4322BDD6"/>
    <w:lvl w:ilvl="0" w:tplc="AE265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15"/>
  </w:num>
  <w:num w:numId="10">
    <w:abstractNumId w:val="19"/>
  </w:num>
  <w:num w:numId="11">
    <w:abstractNumId w:val="12"/>
  </w:num>
  <w:num w:numId="12">
    <w:abstractNumId w:val="3"/>
  </w:num>
  <w:num w:numId="13">
    <w:abstractNumId w:val="2"/>
  </w:num>
  <w:num w:numId="14">
    <w:abstractNumId w:val="7"/>
  </w:num>
  <w:num w:numId="15">
    <w:abstractNumId w:val="21"/>
  </w:num>
  <w:num w:numId="16">
    <w:abstractNumId w:val="1"/>
  </w:num>
  <w:num w:numId="17">
    <w:abstractNumId w:val="5"/>
  </w:num>
  <w:num w:numId="18">
    <w:abstractNumId w:val="8"/>
  </w:num>
  <w:num w:numId="19">
    <w:abstractNumId w:val="6"/>
  </w:num>
  <w:num w:numId="20">
    <w:abstractNumId w:val="14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F38"/>
    <w:rsid w:val="00014256"/>
    <w:rsid w:val="000312E9"/>
    <w:rsid w:val="00036E6B"/>
    <w:rsid w:val="00041F6C"/>
    <w:rsid w:val="00042124"/>
    <w:rsid w:val="00055694"/>
    <w:rsid w:val="000971CB"/>
    <w:rsid w:val="000B288B"/>
    <w:rsid w:val="000B46A4"/>
    <w:rsid w:val="000D4D52"/>
    <w:rsid w:val="000E3E38"/>
    <w:rsid w:val="000F4F98"/>
    <w:rsid w:val="001147B3"/>
    <w:rsid w:val="0016429E"/>
    <w:rsid w:val="00185467"/>
    <w:rsid w:val="001A342C"/>
    <w:rsid w:val="001A52B2"/>
    <w:rsid w:val="001C30E3"/>
    <w:rsid w:val="001C73CE"/>
    <w:rsid w:val="001F73B5"/>
    <w:rsid w:val="00200507"/>
    <w:rsid w:val="00205DE6"/>
    <w:rsid w:val="00235CAF"/>
    <w:rsid w:val="00240EA0"/>
    <w:rsid w:val="00246BDA"/>
    <w:rsid w:val="0025157A"/>
    <w:rsid w:val="00292C31"/>
    <w:rsid w:val="002D55A4"/>
    <w:rsid w:val="002F3095"/>
    <w:rsid w:val="00303C79"/>
    <w:rsid w:val="00313DA7"/>
    <w:rsid w:val="00357643"/>
    <w:rsid w:val="00373ED7"/>
    <w:rsid w:val="00375830"/>
    <w:rsid w:val="003850C6"/>
    <w:rsid w:val="00391BE8"/>
    <w:rsid w:val="00395DDB"/>
    <w:rsid w:val="00396CE1"/>
    <w:rsid w:val="003972A6"/>
    <w:rsid w:val="003D2C26"/>
    <w:rsid w:val="0041498E"/>
    <w:rsid w:val="00423404"/>
    <w:rsid w:val="004307FB"/>
    <w:rsid w:val="00442C66"/>
    <w:rsid w:val="00464F06"/>
    <w:rsid w:val="004841AF"/>
    <w:rsid w:val="004915E0"/>
    <w:rsid w:val="004A1721"/>
    <w:rsid w:val="004B249E"/>
    <w:rsid w:val="004D73BC"/>
    <w:rsid w:val="004E68F1"/>
    <w:rsid w:val="0050333E"/>
    <w:rsid w:val="005066CA"/>
    <w:rsid w:val="00512ECD"/>
    <w:rsid w:val="00551DDB"/>
    <w:rsid w:val="00574136"/>
    <w:rsid w:val="005D3845"/>
    <w:rsid w:val="00656B4E"/>
    <w:rsid w:val="00663B7D"/>
    <w:rsid w:val="0067490D"/>
    <w:rsid w:val="006C6997"/>
    <w:rsid w:val="007060E0"/>
    <w:rsid w:val="00710F68"/>
    <w:rsid w:val="00731EAA"/>
    <w:rsid w:val="00734735"/>
    <w:rsid w:val="007643A2"/>
    <w:rsid w:val="007A1657"/>
    <w:rsid w:val="007A2E7D"/>
    <w:rsid w:val="007C00DC"/>
    <w:rsid w:val="007D6008"/>
    <w:rsid w:val="007E6D3B"/>
    <w:rsid w:val="007F1C4F"/>
    <w:rsid w:val="00810789"/>
    <w:rsid w:val="0081284D"/>
    <w:rsid w:val="00831829"/>
    <w:rsid w:val="008324F7"/>
    <w:rsid w:val="00843821"/>
    <w:rsid w:val="00861A2C"/>
    <w:rsid w:val="00867C66"/>
    <w:rsid w:val="00874E59"/>
    <w:rsid w:val="00890DA1"/>
    <w:rsid w:val="008A0A5E"/>
    <w:rsid w:val="008D5DC3"/>
    <w:rsid w:val="008D666A"/>
    <w:rsid w:val="008E482B"/>
    <w:rsid w:val="008E5090"/>
    <w:rsid w:val="008E730D"/>
    <w:rsid w:val="00902FC5"/>
    <w:rsid w:val="00945C47"/>
    <w:rsid w:val="009732FF"/>
    <w:rsid w:val="0098041A"/>
    <w:rsid w:val="00991B5C"/>
    <w:rsid w:val="009A38B4"/>
    <w:rsid w:val="009D75DE"/>
    <w:rsid w:val="00A023F3"/>
    <w:rsid w:val="00A42037"/>
    <w:rsid w:val="00A66F38"/>
    <w:rsid w:val="00AA3B69"/>
    <w:rsid w:val="00AC7E0D"/>
    <w:rsid w:val="00AD6399"/>
    <w:rsid w:val="00AE1822"/>
    <w:rsid w:val="00AE7736"/>
    <w:rsid w:val="00B62D1C"/>
    <w:rsid w:val="00B65C03"/>
    <w:rsid w:val="00B66822"/>
    <w:rsid w:val="00BA4922"/>
    <w:rsid w:val="00BB025A"/>
    <w:rsid w:val="00BF1539"/>
    <w:rsid w:val="00C1480F"/>
    <w:rsid w:val="00C511E6"/>
    <w:rsid w:val="00CD5756"/>
    <w:rsid w:val="00CD7ACF"/>
    <w:rsid w:val="00CF2F5B"/>
    <w:rsid w:val="00CF7C0C"/>
    <w:rsid w:val="00D22E65"/>
    <w:rsid w:val="00D404D4"/>
    <w:rsid w:val="00D540CB"/>
    <w:rsid w:val="00D7453C"/>
    <w:rsid w:val="00D760E1"/>
    <w:rsid w:val="00D824F1"/>
    <w:rsid w:val="00DA7765"/>
    <w:rsid w:val="00DE045A"/>
    <w:rsid w:val="00DF22D0"/>
    <w:rsid w:val="00E17B6E"/>
    <w:rsid w:val="00E30770"/>
    <w:rsid w:val="00E638BF"/>
    <w:rsid w:val="00E66D69"/>
    <w:rsid w:val="00EC25FD"/>
    <w:rsid w:val="00F44155"/>
    <w:rsid w:val="00F53688"/>
    <w:rsid w:val="00F73406"/>
    <w:rsid w:val="00FA18BC"/>
    <w:rsid w:val="00FA24D1"/>
    <w:rsid w:val="00FA7A08"/>
    <w:rsid w:val="00FC0A7B"/>
    <w:rsid w:val="00FD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FD"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A66F38"/>
    <w:rPr>
      <w:b/>
      <w:bCs/>
    </w:rPr>
  </w:style>
  <w:style w:type="character" w:styleId="Hyperlink">
    <w:name w:val="Hyperlink"/>
    <w:basedOn w:val="DefaultParagraphFont"/>
    <w:unhideWhenUsed/>
    <w:rsid w:val="00A66F38"/>
    <w:rPr>
      <w:color w:val="0000FF"/>
      <w:u w:val="single"/>
    </w:rPr>
  </w:style>
  <w:style w:type="paragraph" w:styleId="NoSpacing">
    <w:name w:val="No Spacing"/>
    <w:uiPriority w:val="1"/>
    <w:qFormat/>
    <w:rsid w:val="0067490D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ListParagraph">
    <w:name w:val="List Paragraph"/>
    <w:basedOn w:val="Normal"/>
    <w:uiPriority w:val="34"/>
    <w:qFormat/>
    <w:rsid w:val="006C6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rpo.gov.ba" TargetMode="External"/><Relationship Id="rId5" Type="http://schemas.openxmlformats.org/officeDocument/2006/relationships/hyperlink" Target="http://www.fmrpo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Dušica Korda</cp:lastModifiedBy>
  <cp:revision>2</cp:revision>
  <dcterms:created xsi:type="dcterms:W3CDTF">2018-07-12T09:49:00Z</dcterms:created>
  <dcterms:modified xsi:type="dcterms:W3CDTF">2018-07-12T09:49:00Z</dcterms:modified>
</cp:coreProperties>
</file>